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F4" w:rsidRDefault="00371CE0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5416081</wp:posOffset>
                </wp:positionH>
                <wp:positionV relativeFrom="paragraph">
                  <wp:posOffset>-486023</wp:posOffset>
                </wp:positionV>
                <wp:extent cx="341906" cy="309714"/>
                <wp:effectExtent l="0" t="0" r="127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309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1CE0" w:rsidRDefault="00371C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6.45pt;margin-top:-38.25pt;width:26.9pt;height:24.4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rPiwIAAIkFAAAOAAAAZHJzL2Uyb0RvYy54bWysVE1v2zAMvQ/YfxB0X+2kSbsEcYqsRYcB&#10;RVusHXpWZKkRJomapMTOfn0p2flY10uHXWyKfCTFJ5Kzi9ZoshE+KLAVHZyUlAjLoVb2uaI/Hq8/&#10;faYkRGZrpsGKim5FoBfzjx9mjZuKIaxA18ITDGLDtHEVXcXopkUR+EoYFk7ACYtGCd6wiEf/XNSe&#10;NRjd6GJYlmdFA752HrgIAbVXnZHOc3wpBY93UgYRia4o3i3mr8/fZfoW8xmbPnvmVor312D/cAvD&#10;lMWk+1BXLDKy9uqvUEZxDwFkPOFgCpBScZFrwGoG5atqHlbMiVwLkhPcnqbw/8Ly2829J6qu6JgS&#10;yww+0aNoI/kCLRkndhoXpgh6cAiLLarxlXf6gMpUdCu9SX8sh6Aded7uuU3BOCpPR4NJeUYJR9Np&#10;OTkfjFKU4uDsfIhfBRiShIp6fLrMKNvchNhBd5CUK4BW9bXSOh9Su4hL7cmG4UPrmK+Iwf9AaUua&#10;ip6djssc2EJy7yJrm8KI3DB9ulR4V2CW4laLhNH2u5BIWK7zjdyMc2H3+TM6oSSmeo9jjz/c6j3O&#10;XR3okTODjXtnoyz4XH2esANl9c8dZbLD49sc1Z3E2C7bviGWUG+xHzx08xQcv1b4ajcsxHvmcYCw&#10;BXApxDv8SA3IOvQSJSvwv9/SJzz2NVopaXAgKxp+rZkXlOhvFjt+MhiN0gTnw2h8PsSDP7Ysjy12&#10;bS4BW2GA68fxLCZ81DtRejBPuDsWKSuamOWYu6JxJ17Gbk3g7uFiscggnFnH4o19cDyFTvSmnnxs&#10;n5h3feNG7Phb2I0um77q3w6bPC0s1hGkys2dCO5Y7YnHec/j0e+mtFCOzxl12KDzFwAAAP//AwBQ&#10;SwMEFAAGAAgAAAAhALB0TWHjAAAACwEAAA8AAABkcnMvZG93bnJldi54bWxMj8tOwzAQRfdI/IM1&#10;SGxQ65AqcRviVAjxkLqjoUXs3HhIImI7it0k/D3DCpYzc3Tn3Hw7m46NOPjWWQm3ywgY2srp1tYS&#10;3sqnxRqYD8pq1TmLEr7Rw7a4vMhVpt1kX3Hch5pRiPWZktCE0Gec+6pBo/zS9Wjp9ukGowKNQ831&#10;oCYKNx2PoyjlRrWWPjSqx4cGq6/92Uj4uKnfd35+PkyrZNU/voylOOpSyuur+f4OWMA5/MHwq0/q&#10;UJDTyZ2t9qyTsE7iDaESFiJNgBGxiVIB7ESbWAjgRc7/dyh+AAAA//8DAFBLAQItABQABgAIAAAA&#10;IQC2gziS/gAAAOEBAAATAAAAAAAAAAAAAAAAAAAAAABbQ29udGVudF9UeXBlc10ueG1sUEsBAi0A&#10;FAAGAAgAAAAhADj9If/WAAAAlAEAAAsAAAAAAAAAAAAAAAAALwEAAF9yZWxzLy5yZWxzUEsBAi0A&#10;FAAGAAgAAAAhACyuys+LAgAAiQUAAA4AAAAAAAAAAAAAAAAALgIAAGRycy9lMm9Eb2MueG1sUEsB&#10;Ai0AFAAGAAgAAAAhALB0TWHjAAAACwEAAA8AAAAAAAAAAAAAAAAA5QQAAGRycy9kb3ducmV2Lnht&#10;bFBLBQYAAAAABAAEAPMAAAD1BQAAAAA=&#10;" fillcolor="white [3201]" stroked="f" strokeweight=".5pt">
                <v:textbox>
                  <w:txbxContent>
                    <w:p w:rsidR="00371CE0" w:rsidRDefault="00371CE0"/>
                  </w:txbxContent>
                </v:textbox>
              </v:shape>
            </w:pict>
          </mc:Fallback>
        </mc:AlternateContent>
      </w: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16A74A8" wp14:editId="7C0A3236">
            <wp:extent cx="2415159" cy="2042822"/>
            <wp:effectExtent l="0" t="0" r="4445" b="0"/>
            <wp:docPr id="1" name="รูปภาพ 1" descr="F:\white school\382341_474048499329790_2135805722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hite school\382341_474048499329790_2135805722_n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37" cy="205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1CE0" w:rsidRPr="00371CE0" w:rsidRDefault="00371CE0" w:rsidP="00371CE0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71CE0">
        <w:rPr>
          <w:rFonts w:ascii="TH SarabunPSK" w:hAnsi="TH SarabunPSK" w:cs="TH SarabunPSK" w:hint="cs"/>
          <w:b/>
          <w:bCs/>
          <w:sz w:val="36"/>
          <w:szCs w:val="36"/>
          <w:cs/>
        </w:rPr>
        <w:t>แบบนำเสนอ</w:t>
      </w:r>
      <w:r w:rsidRPr="00371CE0">
        <w:rPr>
          <w:rFonts w:ascii="TH SarabunPSK" w:hAnsi="TH SarabunPSK" w:cs="TH SarabunPSK"/>
          <w:b/>
          <w:bCs/>
          <w:sz w:val="36"/>
          <w:szCs w:val="36"/>
        </w:rPr>
        <w:t xml:space="preserve"> Best  Practice</w:t>
      </w:r>
    </w:p>
    <w:p w:rsidR="00371CE0" w:rsidRDefault="00371CE0" w:rsidP="00371CE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ผู้บริหาร   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ครู</w:t>
      </w: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1EF4" w:rsidRDefault="00ED1EF4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71CE0" w:rsidRDefault="00371CE0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1CE0" w:rsidRPr="00371CE0" w:rsidRDefault="00371CE0" w:rsidP="00371CE0">
      <w:pPr>
        <w:pStyle w:val="a3"/>
        <w:ind w:right="-1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ชื่อผลงาน  </w:t>
      </w:r>
      <w:r w:rsidRPr="00371CE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การพัฒนาคุณลักษณะ </w:t>
      </w:r>
      <w:r w:rsidRPr="00371CE0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371CE0"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ประการของโครงการโรงเรียนสุจริตด้วยงานสวนพฤกษศาสตร์โรงเรียน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ชื่อเจ้าของผลงาน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นางเบญจพร  ทองแถม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โรงเรียน/หน่วยงาน  </w:t>
      </w:r>
      <w:r>
        <w:rPr>
          <w:rFonts w:ascii="TH SarabunPSK" w:hAnsi="TH SarabunPSK" w:cs="TH SarabunPSK"/>
          <w:sz w:val="32"/>
          <w:szCs w:val="32"/>
          <w:cs/>
        </w:rPr>
        <w:tab/>
        <w:t>โคกคอนวิทยาคม  อำเภอท่าบ่อ  จังหวัดหนองคาย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สังกัด </w:t>
      </w:r>
      <w:r>
        <w:rPr>
          <w:rFonts w:ascii="TH SarabunPSK" w:hAnsi="TH SarabunPSK" w:cs="TH SarabunPSK"/>
          <w:sz w:val="32"/>
          <w:szCs w:val="32"/>
          <w:cs/>
        </w:rPr>
        <w:t xml:space="preserve"> สำนักงานเขตพื้นที่การศึกษามัธยมศึกษา เขต </w:t>
      </w:r>
      <w:r>
        <w:rPr>
          <w:rFonts w:ascii="TH SarabunPSK" w:hAnsi="TH SarabunPSK" w:cs="TH SarabunPSK"/>
          <w:sz w:val="32"/>
          <w:szCs w:val="32"/>
        </w:rPr>
        <w:t>21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โทรศัพท์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042 443 070  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โทรศัพท์มือถือ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085 461 4191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e-mail</w:t>
      </w:r>
      <w:r>
        <w:rPr>
          <w:rFonts w:ascii="TH SarabunPSK" w:hAnsi="TH SarabunPSK" w:cs="TH SarabunPSK"/>
          <w:sz w:val="32"/>
          <w:szCs w:val="32"/>
        </w:rPr>
        <w:t xml:space="preserve">  natgosa2516@gmail.com</w:t>
      </w:r>
    </w:p>
    <w:p w:rsidR="00371CE0" w:rsidRDefault="00371CE0" w:rsidP="00371CE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สอดคล้องกับคุณลักษณะ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ทักษะกระบวรการคิด</w:t>
      </w:r>
    </w:p>
    <w:p w:rsidR="00371CE0" w:rsidRDefault="00371CE0" w:rsidP="00371CE0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ซื่อสัตย์สุจริต</w:t>
      </w:r>
    </w:p>
    <w:p w:rsidR="00371CE0" w:rsidRDefault="00371CE0" w:rsidP="00371CE0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มีวินัย</w:t>
      </w:r>
    </w:p>
    <w:p w:rsidR="00371CE0" w:rsidRDefault="00371CE0" w:rsidP="00371CE0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อยู่อย่างพอเพียง</w:t>
      </w:r>
    </w:p>
    <w:p w:rsidR="00371CE0" w:rsidRDefault="00371CE0" w:rsidP="00371CE0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จิตสาธารณะ</w:t>
      </w:r>
    </w:p>
    <w:p w:rsidR="00ED1EF4" w:rsidRPr="00371CE0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1EF4" w:rsidRPr="00371CE0" w:rsidRDefault="00ED1EF4" w:rsidP="00ED1EF4">
      <w:pPr>
        <w:pStyle w:val="a3"/>
        <w:ind w:right="-1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ชื่อผลงาน  </w:t>
      </w:r>
      <w:r w:rsidRPr="00371CE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การพัฒนาคุณลักษณะ </w:t>
      </w:r>
      <w:r w:rsidRPr="00371CE0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371CE0"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ประการของโครงการโรงเรียนสุจริตด้วยงานสวนพฤกษศาสตร์โรงเรียน</w:t>
      </w:r>
    </w:p>
    <w:p w:rsidR="00ED1EF4" w:rsidRDefault="00ED1EF4" w:rsidP="00ED1EF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ความสำคัญของผลงาน/นวัตกรรมถอดบทเรียน (</w:t>
      </w:r>
      <w:r>
        <w:rPr>
          <w:rFonts w:ascii="TH SarabunPSK" w:hAnsi="TH SarabunPSK" w:cs="TH SarabunPSK"/>
          <w:b/>
          <w:bCs/>
          <w:sz w:val="32"/>
          <w:szCs w:val="32"/>
        </w:rPr>
        <w:t>Best  Practice)</w:t>
      </w:r>
    </w:p>
    <w:p w:rsidR="00ED1EF4" w:rsidRDefault="00ED1EF4" w:rsidP="00ED1EF4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>
        <w:rPr>
          <w:rFonts w:ascii="TH SarabunPSK" w:hAnsi="TH SarabunPSK" w:cs="TH SarabunPSK" w:hint="cs"/>
          <w:sz w:val="32"/>
          <w:szCs w:val="32"/>
          <w:cs/>
        </w:rPr>
        <w:t>เหตุผลที่เกิดแรงบันดาลใจ ความจำเป็น ปัญหาหรือความต้องการที่จะทำผลงาน/นวัตกรรม</w:t>
      </w:r>
    </w:p>
    <w:p w:rsidR="00ED1EF4" w:rsidRDefault="00ED1EF4" w:rsidP="00ED1E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แนวการจัดการศึกษาตามพระราชบัญญัติการศึกษาแห่งชาติ พ.ศ.</w:t>
      </w:r>
      <w:r>
        <w:rPr>
          <w:rFonts w:ascii="TH SarabunPSK" w:hAnsi="TH SarabunPSK" w:cs="TH SarabunPSK"/>
          <w:sz w:val="32"/>
          <w:szCs w:val="32"/>
        </w:rPr>
        <w:t>2542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ได้กล่าวถึง การจัด</w:t>
      </w:r>
    </w:p>
    <w:p w:rsidR="00ED1EF4" w:rsidRDefault="00ED1EF4" w:rsidP="00ED1EF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กระบวนการเรียนรู้ให้สอดคล้องกับความสนใจ ความถนัดของผู้เรียน โดยคำนึงถึงความแตกต่างระหว่างบุคคล เน้นฝึกฝนทักษะสำคัญ คือ กระบวนการคิด การจัดการ การเผชิญสถานการณ์ การ ประยุกต์ความรู้มาใช้เพื่อป้องกันและแก้ไขปัญหา(กรมสามัญศึกษา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หน่วยศึกษานิเทศก์.</w:t>
      </w:r>
      <w:r>
        <w:rPr>
          <w:rFonts w:ascii="TH SarabunPSK" w:hAnsi="TH SarabunPSK" w:cs="TH SarabunPSK"/>
          <w:sz w:val="32"/>
          <w:szCs w:val="32"/>
        </w:rPr>
        <w:t>2545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บทนำ) การเรียนรู้จากประสบการณ์จริง  ฝึกการปฏิบัติจริง ให้ทำได้ คิดเป็น รักการอ่านและเกิดการใฝ่รู้อย่างต่อเนื่อง  ผสมผสานบูรณาการความรู้ด้านต่างๆอย่างสมดุลรวมทั้งปลูกฝังคุณธรรม ค่านิยมที่ดีงาม และคุณลักษณะอันพึงประสงค์ในทุกกลุ่มวิชา ส่งเสริมสนับสนุนให้ผู้สอนจัดบรรยากาศสภาพ แวดล้อม สื่อการเรียน ตลอดจนสิ่งอำนวยความสะดวกเพื่อให้เอื้อต่อการเรียนรู้ รวมทั้งสามารถใช้การวิจัยเป็นส่วนหนึ่งของกระบวนการเรียนรู้ และการเรียนรู้จากแหล่งวิทยาการประเภทต่างๆ  จัดการเรียนรู้ให้เกิดขึ้นได้ทุกเวลาทุกสถานที่ มีการประสานความร่วมมือกับบิดา มารดา ผู้ปกครอง และบุคคลในชุมชนทุกฝ่ายเพื่อร่วมกันพัฒนาผู้เรียนตามศักยภาพ (กระทรวง ศึกษาธิการ.</w:t>
      </w:r>
      <w:r>
        <w:rPr>
          <w:rFonts w:ascii="TH SarabunPSK" w:hAnsi="TH SarabunPSK" w:cs="TH SarabunPSK"/>
          <w:sz w:val="32"/>
          <w:szCs w:val="32"/>
        </w:rPr>
        <w:t xml:space="preserve"> 2542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15)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การจัดการเรียนรู้ในกลุ่มสาระการเรียนรู้ต่างๆ ผู้สอนต้องคำนึงถึงพัฒนาการทางด้านร่างกายและสติปัญญา วิธีการเรียนรู้ ความสนใจ และความสามารถของผู้เรียนเป็นระยะๆต่อเนื่อง การจัดการเรียนรู้ในแต่ละช่วงชั้นจึงควรนำรูปแบบและวิธีการสอนที่หลากหลายเข้ามาใช้ โดยมุ่งเน้นจัดการเรียนการสอนตามสภาพจริง เพื่อให้เกิดการเรียนรู้ด้วยตนเอง การเรียนรู้ร่วมกัน             การเรียนรู้จากธรรมชาติ การเรียนรู้จากการปฏิบัติจริง และการเรียนรู้แบบบูรณาการ การใช้การวิจัยเป็นส่วนหนึ่งของกระบวนการเรียนรู้ และการเรียนรู้คู่คุณธรรม(กรมวิชาการ กระทรวงศึกษาธิการ.</w:t>
      </w:r>
      <w:r>
        <w:rPr>
          <w:rFonts w:ascii="TH SarabunPSK" w:hAnsi="TH SarabunPSK" w:cs="TH SarabunPSK"/>
          <w:sz w:val="32"/>
          <w:szCs w:val="32"/>
        </w:rPr>
        <w:t xml:space="preserve"> 2545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4)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การปฏิรูปการเรียนรู้ เป็นหัวใจสำคัญของการปฏิรูปการศึกษาและสอดคล้องกับพระราชบัญญัติการศึกษาแห่งชาติ พ.ศ. </w:t>
      </w:r>
      <w:r>
        <w:rPr>
          <w:rFonts w:ascii="TH SarabunPSK" w:hAnsi="TH SarabunPSK" w:cs="TH SarabunPSK"/>
          <w:sz w:val="32"/>
          <w:szCs w:val="32"/>
        </w:rPr>
        <w:t>2542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ด้วย  จึงเป็นภารกิจที่มีกฎหมายรองรับ ครูอาจารย์และผู้มีส่วนเกี่ยวข้องต้องถือปฏิบัติให้บรรลุผลสำเร็จตามเจตนารมณ์ของกฎหมาย ไม่ใช่นโยบายหรือแผนงานที่ใครจะทำก็ได้ไม่ทำก็ได้  ด้วยความจำเป็นดังกล่าวครูผู้สอนและ ผู้มีส่วนเกี่ยวข้องกับการจัดการเรียนการสอน ต้องทบทวนบทบาทของตนเองว่า  การจัดการเรียนการสอนที่ตนกำลังดำเนินการอยู่</w:t>
      </w:r>
      <w:r w:rsidR="000A46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มีคุณภาพถูกต้อง เหมาะสม สอดคล้องกับสภาพสังคมไทยและสังคมโลกปัจจุบันมากน้อยเพียงใด (สุวิทย์    มูลคำและอรทัย มูลคำ.</w:t>
      </w:r>
      <w:r>
        <w:rPr>
          <w:rFonts w:ascii="TH SarabunPSK" w:hAnsi="TH SarabunPSK" w:cs="TH SarabunPSK"/>
          <w:sz w:val="32"/>
          <w:szCs w:val="32"/>
        </w:rPr>
        <w:t>2545,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6) 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การดำเนินกิจกรรมการเรียนรู้ของผู้สอนจะประสบความสำเร็จได้นั้น นอกเหนือจากการมีความรู้ในสาระวิชาที่จะดำเนินกิจกรรมเป็นอย่างดีแล้ว ผู้สอนจะต้องมีเทคนิคการดำเนินการจัดกิจกรรม หรือเทคนิคการสอน รู้จักประดิษฐ์และเลือกใช้สื่อการสอนที่เหมาะสม มีทักษะการดำเนินกิจกรรม สามารถจัดกิจกรรมการเรียนรู้ให้แก่ ผู้เรียนในรูปแบบต่างๆที่หลากหลายสอดคล้องกับความสนใจของผู้เรียนและการเรียนรู้(ระวิวรรณ</w:t>
      </w:r>
      <w:r w:rsidR="000A46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ศรีคร้ามครัน.</w:t>
      </w:r>
      <w:r>
        <w:rPr>
          <w:rFonts w:ascii="TH SarabunPSK" w:hAnsi="TH SarabunPSK" w:cs="TH SarabunPSK"/>
          <w:sz w:val="32"/>
          <w:szCs w:val="32"/>
        </w:rPr>
        <w:t>2551,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13) </w:t>
      </w:r>
      <w:r>
        <w:rPr>
          <w:rFonts w:ascii="TH SarabunPSK" w:hAnsi="TH SarabunPSK" w:cs="TH SarabunPSK" w:hint="cs"/>
          <w:sz w:val="32"/>
          <w:szCs w:val="32"/>
          <w:cs/>
        </w:rPr>
        <w:t>เพื่อฝึกฝนผู้เรียนให้คุ้นเคยกับรูปแบบต่างๆของวิธีการศึกษาค้นคว้าหาความรู้ด้วยตนเองตามเนื้อหาและทักษะกระบวนการที่หลักสูตรกำหนดจนเกิดความเข้าใจว่า ความรู้ต่างๆทั้งหลายทั้งปวงสามารถค้นหามาได้ด้วยตนเองโดยไม่ยาก ด้วยการใช้วิธีการศึกษาค้นคว้าตามรูปแบบต่างๆที่ได้รับการฝึกฝนและเลือกหรือดัดแปลงพัฒนาให้เหมาะสมกับลักษณะเฉพาะของตน(เริงชัย</w:t>
      </w:r>
      <w:r w:rsidR="000A46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จงพิพัฒนสุข.</w:t>
      </w:r>
      <w:r>
        <w:rPr>
          <w:rFonts w:ascii="TH SarabunPSK" w:hAnsi="TH SarabunPSK" w:cs="TH SarabunPSK"/>
          <w:sz w:val="32"/>
          <w:szCs w:val="32"/>
        </w:rPr>
        <w:t>2543,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11)  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หลักสูตรและการสอนในศตวรรษที่ 21 (21</w:t>
      </w:r>
      <w:r>
        <w:rPr>
          <w:rFonts w:ascii="TH SarabunPSK" w:hAnsi="TH SarabunPSK" w:cs="TH SarabunPSK"/>
          <w:sz w:val="32"/>
          <w:szCs w:val="32"/>
        </w:rPr>
        <w:t xml:space="preserve">th Century Curriculum &amp; Instruction) </w:t>
      </w:r>
      <w:r>
        <w:rPr>
          <w:rFonts w:ascii="TH SarabunPSK" w:hAnsi="TH SarabunPSK" w:cs="TH SarabunPSK" w:hint="cs"/>
          <w:sz w:val="32"/>
          <w:szCs w:val="32"/>
          <w:cs/>
        </w:rPr>
        <w:t>มุ่งเน้น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เชิงสหวิทยาการของวิชาแกนหลัก สร้างโอกาสที่จะประยุกต์ทักษะเชิงบูรณาการข้ามสาระเนื้อหา และสร้างระบบ การเรียนรู้ที่เน้นสมรรถนะเป็นฐาน (</w:t>
      </w:r>
      <w:r>
        <w:rPr>
          <w:rFonts w:ascii="TH SarabunPSK" w:hAnsi="TH SarabunPSK" w:cs="TH SarabunPSK"/>
          <w:sz w:val="32"/>
          <w:szCs w:val="32"/>
        </w:rPr>
        <w:t xml:space="preserve">Competency-based) </w:t>
      </w:r>
      <w:r>
        <w:rPr>
          <w:rFonts w:ascii="TH SarabunPSK" w:hAnsi="TH SarabunPSK" w:cs="TH SarabunPSK" w:hint="cs"/>
          <w:sz w:val="32"/>
          <w:szCs w:val="32"/>
          <w:cs/>
        </w:rPr>
        <w:t>สร้างนวัตกรรมและวิธีการเรียนรู้ในเชิงบูรณาการที่มี เทคโนโลยีเป็นตัวเกื้อหนุน การเรียนรู้แบบสืบค้น และวิธีการเรียนจากการใช้ปัญหาเป็นฐาน (</w:t>
      </w:r>
      <w:r>
        <w:rPr>
          <w:rFonts w:ascii="TH SarabunPSK" w:hAnsi="TH SarabunPSK" w:cs="TH SarabunPSK"/>
          <w:sz w:val="32"/>
          <w:szCs w:val="32"/>
        </w:rPr>
        <w:t xml:space="preserve">Problem-based) </w:t>
      </w:r>
      <w:r>
        <w:rPr>
          <w:rFonts w:ascii="TH SarabunPSK" w:hAnsi="TH SarabunPSK" w:cs="TH SarabunPSK" w:hint="cs"/>
          <w:sz w:val="32"/>
          <w:szCs w:val="32"/>
          <w:cs/>
        </w:rPr>
        <w:t>เพื่อการสร้างทักษะชั้นสูงทางการคิด (สุรศักดิ์ ปาเฮ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2555) ส่วนการเรียนรู้ในศตวรรษที่ 21 และการพัฒนาการ เรียนการสอนตามแนวคิดของไพฑูรย์  สินลารัตน์ (2555) ได้แก่ การเรียนที่มุ่งเน้นผู้เรียนเป็นศูนย์กลาง (</w:t>
      </w:r>
      <w:r>
        <w:rPr>
          <w:rFonts w:ascii="TH SarabunPSK" w:hAnsi="TH SarabunPSK" w:cs="TH SarabunPSK"/>
          <w:sz w:val="32"/>
          <w:szCs w:val="32"/>
        </w:rPr>
        <w:t xml:space="preserve">Student Center Learning)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การเรียนรู้โดยชี้นำตนเอง (</w:t>
      </w:r>
      <w:r>
        <w:rPr>
          <w:rFonts w:ascii="TH SarabunPSK" w:hAnsi="TH SarabunPSK" w:cs="TH SarabunPSK"/>
          <w:sz w:val="32"/>
          <w:szCs w:val="32"/>
        </w:rPr>
        <w:t xml:space="preserve">Self-directed learning)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การเรียนรู้ร่วมกัน (</w:t>
      </w:r>
      <w:r>
        <w:rPr>
          <w:rFonts w:ascii="TH SarabunPSK" w:hAnsi="TH SarabunPSK" w:cs="TH SarabunPSK"/>
          <w:sz w:val="32"/>
          <w:szCs w:val="32"/>
        </w:rPr>
        <w:t xml:space="preserve">Collaborative Learning)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การเรียนรู้โดยใช้โครงงานเป็นฐาน (</w:t>
      </w:r>
      <w:r>
        <w:rPr>
          <w:rFonts w:ascii="TH SarabunPSK" w:hAnsi="TH SarabunPSK" w:cs="TH SarabunPSK"/>
          <w:sz w:val="32"/>
          <w:szCs w:val="32"/>
        </w:rPr>
        <w:t xml:space="preserve">Project based learning)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การเรียนรู้โดยใช้ปัญหาเป็นหลัก (</w:t>
      </w:r>
      <w:r>
        <w:rPr>
          <w:rFonts w:ascii="TH SarabunPSK" w:hAnsi="TH SarabunPSK" w:cs="TH SarabunPSK"/>
          <w:sz w:val="32"/>
          <w:szCs w:val="32"/>
        </w:rPr>
        <w:t xml:space="preserve">Problem-based Learning)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และการใช้ </w:t>
      </w:r>
      <w:r>
        <w:rPr>
          <w:rFonts w:ascii="TH SarabunPSK" w:hAnsi="TH SarabunPSK" w:cs="TH SarabunPSK"/>
          <w:sz w:val="32"/>
          <w:szCs w:val="32"/>
        </w:rPr>
        <w:t xml:space="preserve">e-portfolio </w:t>
      </w:r>
      <w:r>
        <w:rPr>
          <w:rFonts w:ascii="TH SarabunPSK" w:hAnsi="TH SarabunPSK" w:cs="TH SarabunPSK" w:hint="cs"/>
          <w:sz w:val="32"/>
          <w:szCs w:val="32"/>
          <w:cs/>
        </w:rPr>
        <w:t>ในการเรียนการสอน</w:t>
      </w:r>
    </w:p>
    <w:p w:rsidR="00ED1EF4" w:rsidRDefault="00ED1EF4" w:rsidP="00ED1EF4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ในปัจจุบันการจัดกิจกรรมการเรียนการสอนครูผู้สอนจึงต้องเลือกรูปแบบกิจกรรม</w:t>
      </w:r>
    </w:p>
    <w:p w:rsidR="00ED1EF4" w:rsidRDefault="00ED1EF4" w:rsidP="00ED1EF4">
      <w:pPr>
        <w:autoSpaceDE w:val="0"/>
        <w:autoSpaceDN w:val="0"/>
        <w:adjustRightInd w:val="0"/>
        <w:rPr>
          <w:rStyle w:val="a5"/>
        </w:rPr>
      </w:pPr>
      <w:r>
        <w:rPr>
          <w:rFonts w:ascii="TH SarabunPSK" w:hAnsi="TH SarabunPSK" w:cs="TH SarabunPSK"/>
          <w:sz w:val="32"/>
          <w:szCs w:val="32"/>
          <w:cs/>
        </w:rPr>
        <w:t>การเรียนรู้ที่หลากหลายเหมาะสมสำหรับผู้เรียนโดยคำนึงถึงความแตกต่างระหว่างบุคคลและที่สำคัญต้องคิดค้นเทคนิควิธีการจัดกิจกรรมการเรียนการสอนโดยเน้นให้ผู้เรียนได้ฝึกปฏิบัติตามกระบวนการเรียนรู้อย่างมีความสุขและฝึกให้ผู้เรียนได้รู้จักคิดวิเคราะห์ การสอนแบบโครงงานก็เป็นวิธีการสอนประเภทหนึ่ง(อรพิน  ภู่อร่าม.</w:t>
      </w:r>
      <w:r>
        <w:rPr>
          <w:rFonts w:ascii="TH SarabunPSK" w:hAnsi="TH SarabunPSK" w:cs="TH SarabunPSK"/>
          <w:sz w:val="32"/>
          <w:szCs w:val="32"/>
        </w:rPr>
        <w:t>2552,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z w:val="32"/>
          <w:szCs w:val="32"/>
        </w:rPr>
        <w:t xml:space="preserve">1-2)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มีหลักการเรียนรู้ที่สอดคล้องกับการปฏิรูปการศึกษาปัจจุบัน รวมถึงการเรียนรู้ตามแนวการสร้างความรู้ มาตรฐานการศึกษา การเรียนรู้งานร่วมกัน เรียนรู้ตามสภาพจริงเน้นทักษะการคิดให้นักเรียน คิดเอง ทำเอง แก้ปัญหาด้วยตนเองและมีส่วนร่วมในการเรียนรู้ เพราะเป็นผู้ปฏิบัติศึกษาค้นคว้าด้วยตนเอง โดยการพัฒนากระบวนการคิด วิเคราะห์ แสวงหาความรู้และอธิบายเหตุผล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วิทยากร  เชียงกูล</w:t>
      </w:r>
      <w:r>
        <w:rPr>
          <w:rFonts w:ascii="TH SarabunPSK" w:hAnsi="TH SarabunPSK" w:cs="TH SarabunPSK"/>
          <w:sz w:val="32"/>
          <w:szCs w:val="32"/>
        </w:rPr>
        <w:t>. 2540 : 145)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การเรียนรู้แบบใช้โครงงานเป็นฐานเป็นการส่งเสริมการเรียนรู้ที่ผู้เรียนได้ลงมือกระทำด้วยตนเอง</w:t>
      </w:r>
      <w:r>
        <w:rPr>
          <w:rFonts w:ascii="TH SarabunPSK" w:hAnsi="TH SarabunPSK" w:cs="TH SarabunPSK"/>
          <w:sz w:val="32"/>
          <w:szCs w:val="32"/>
        </w:rPr>
        <w:t xml:space="preserve"> (Learning by Doing) </w:t>
      </w:r>
      <w:r>
        <w:rPr>
          <w:rFonts w:ascii="TH SarabunPSK" w:hAnsi="TH SarabunPSK" w:cs="TH SarabunPSK" w:hint="cs"/>
          <w:sz w:val="32"/>
          <w:szCs w:val="32"/>
          <w:cs/>
        </w:rPr>
        <w:t>ซึ่งการลงมือกระทำนี้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ไม่เพียงแต่ได้รับความรู้ใหม่ด้วยตนเองแล้ว แต่ยังจะสามารถเก็บข้อมูลของสิ่งแวดล้อมเข้าไปเป็นโครงสร้างของสมองตนเอง ขณะเดียวกันก็สามารถนำความรู้เดิมที่มีอยู่ปรับให้เข้ากับสิ่งแวดล้อมภายนอกได้ และจะเกิดเป็นวงจรเช่นนี้อย่างต่อเนื่อง ดังนั้น การลงมือกระทำด้วยตนเองจะสามารถเชื่อมโยงความรู้ระหว่างความรู้เก่าและความรู้ใหม่ สร้างเป็นองค์ความรู้ใหม่ขึ้นมา ซึ่งทั้งหมดจะอยู่ภายใต้ประสบการณ์และบรรยากาศที่เอื้ออำนวยต่อการเรียนรู้ โดยยึดหลักคิดที่ว่า</w:t>
      </w:r>
      <w:r>
        <w:rPr>
          <w:rFonts w:ascii="TH SarabunPSK" w:hAnsi="TH SarabunPSK" w:cs="TH SarabunPSK"/>
          <w:sz w:val="32"/>
          <w:szCs w:val="32"/>
        </w:rPr>
        <w:t xml:space="preserve"> “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การเรียนรู้ที่ดีไม่ได้มาจากการหาวิธีการสอนที่ดีแก่ผู้สอน แต่มาจากการให้โอกาสที่ดีแก่ผู้เรียนในการสร้าง</w:t>
      </w:r>
      <w:r>
        <w:rPr>
          <w:rFonts w:ascii="TH SarabunPSK" w:hAnsi="TH SarabunPSK" w:cs="TH SarabunPSK"/>
          <w:sz w:val="32"/>
          <w:szCs w:val="32"/>
        </w:rPr>
        <w:t xml:space="preserve">” </w:t>
      </w:r>
    </w:p>
    <w:p w:rsidR="00ED1EF4" w:rsidRPr="00FB0220" w:rsidRDefault="00ED1EF4" w:rsidP="00ED1EF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โรงเรียนโคกคอนวิทยาคม ได้ดำเนินงานสนองพระราชดำริ  โครงการอนุรักษ์พันธุกรรมพืชอันเนื่องมาจากพระราชดำริ สมเด็จพระเทพรัตนราชสุดาฯสยามบรมราชกุมารี กิจกรรม ที่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กิจกรรมสร้างจิตสํานึกในการอนุรักษ์พันธุกรรมพืช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เพื่อเป็นสื่อในการสร้างจิตสำนึกด้านอนุรักษ์พันธุกรรมพืช                โดยให้เยาวชนนั้นได้ใกล้ชิดกับพรรณไม้   เห็นคุณค่าประโยชน์  ความสวยงาม  อันจะก่อให้เกิดความคิดที่จะอนุรักษ์พรรณพืชต่อไป </w:t>
      </w:r>
      <w:r>
        <w:rPr>
          <w:rFonts w:ascii="TH SarabunPSK" w:hAnsi="TH SarabunPSK" w:cs="TH SarabunPSK"/>
          <w:sz w:val="32"/>
          <w:szCs w:val="32"/>
          <w:cs/>
          <w:lang w:val="en"/>
        </w:rPr>
        <w:t>เป็นแนวปฏิบัติในการพัฒนาให้เกิดความตระหนักรู้ เห็นคุณค่าในตนเองและผู้อื่น การคิดวิเคราะห์กระบวนการตัดสินใจและแก้ปัญหาอย่างสร้างสรรค์ การจัดการกับอารมณ์ ความเครียดและการสร้างสัมพันธภาพที่ดีกับผู้อื่น ซึ่งเป็นองค์ประกอบของทักษะชีวิตที่ช่วยให้เด็กและเยาวชนมีพื้นฐานด้านอุปนิสัย ที่ดี สามารถอยู่ร่วมกับผู้อื่นได้ดีและมีความสุข รวมทั้งมีการกำหนดเป็นสมรรถนะสำคัญ เกี่ยวกับ</w:t>
      </w:r>
      <w:r>
        <w:rPr>
          <w:rFonts w:ascii="TH SarabunPSK" w:hAnsi="TH SarabunPSK" w:cs="TH SarabunPSK" w:hint="cs"/>
          <w:sz w:val="32"/>
          <w:szCs w:val="32"/>
          <w:cs/>
          <w:lang w:val="en"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  <w:lang w:val="en"/>
        </w:rPr>
        <w:t>ตัวผู้เรียนไว้ใน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หลักสูตรแกนกลางการศึกษาขั้นพื้นฐาน พุทธศักราช </w:t>
      </w:r>
      <w:r>
        <w:rPr>
          <w:rFonts w:ascii="TH SarabunPSK" w:hAnsi="TH SarabunPSK" w:cs="TH SarabunPSK"/>
          <w:sz w:val="32"/>
          <w:szCs w:val="32"/>
        </w:rPr>
        <w:t>2551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สอดคล้อง</w:t>
      </w:r>
      <w:r>
        <w:rPr>
          <w:rFonts w:ascii="TH SarabunPSK" w:eastAsia="Calibri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/>
          <w:sz w:val="32"/>
          <w:szCs w:val="32"/>
          <w:cs/>
          <w:lang w:val="en"/>
        </w:rPr>
        <w:t xml:space="preserve">นโยบายรัฐบาล </w:t>
      </w:r>
      <w:r>
        <w:rPr>
          <w:rFonts w:ascii="TH SarabunPSK" w:hAnsi="TH SarabunPSK" w:cs="TH SarabunPSK" w:hint="cs"/>
          <w:sz w:val="32"/>
          <w:szCs w:val="32"/>
          <w:cs/>
          <w:lang w:val="en"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  <w:lang w:val="en"/>
        </w:rPr>
        <w:t xml:space="preserve">ที่กำหนดให้คนไทยมีค่านิยมหลัก </w:t>
      </w:r>
      <w:r>
        <w:rPr>
          <w:rFonts w:ascii="TH SarabunPSK" w:hAnsi="TH SarabunPSK" w:cs="TH SarabunPSK"/>
          <w:sz w:val="32"/>
          <w:szCs w:val="32"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ประการ  </w:t>
      </w:r>
      <w:r w:rsidR="00CB2975">
        <w:rPr>
          <w:rFonts w:ascii="TH SarabunPSK" w:hAnsi="TH SarabunPSK" w:cs="TH SarabunPSK" w:hint="cs"/>
          <w:sz w:val="32"/>
          <w:szCs w:val="32"/>
          <w:cs/>
        </w:rPr>
        <w:t>ซึ่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cs/>
        </w:rPr>
        <w:t>งานสวนพฤกษศาสตร์โรงเรียนเป็นกระบวนการเรียนรู้ที่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>ปลูกฝังวินัย ความซื่อสัตย์สุจริต ผ่านการเรียนรู้โดยการปฏิบัตินำมาประยุกต์ใช้  บูรณาการกับการปลูกฝังและทักษะชีวิตสอดคล้องกับค่านิยม ข้อ</w:t>
      </w:r>
      <w:r>
        <w:rPr>
          <w:rStyle w:val="style16"/>
          <w:rFonts w:ascii="TH SarabunPSK" w:hAnsi="TH SarabunPSK" w:cs="TH SarabunPSK"/>
          <w:b/>
          <w:bCs/>
          <w:sz w:val="32"/>
          <w:szCs w:val="32"/>
          <w:lang w:val="en"/>
        </w:rPr>
        <w:t> </w:t>
      </w:r>
      <w:r>
        <w:rPr>
          <w:rStyle w:val="a5"/>
          <w:rFonts w:ascii="TH SarabunPSK" w:hAnsi="TH SarabunPSK" w:cs="TH SarabunPSK"/>
          <w:sz w:val="32"/>
          <w:szCs w:val="32"/>
          <w:lang w:val="en"/>
        </w:rPr>
        <w:t xml:space="preserve">1 </w:t>
      </w:r>
      <w:r w:rsidRPr="00CB2975">
        <w:rPr>
          <w:rStyle w:val="a5"/>
          <w:rFonts w:ascii="TH SarabunPSK" w:hAnsi="TH SarabunPSK" w:cs="TH SarabunPSK"/>
          <w:b w:val="0"/>
          <w:bCs w:val="0"/>
          <w:sz w:val="32"/>
          <w:szCs w:val="32"/>
          <w:cs/>
          <w:lang w:val="en"/>
        </w:rPr>
        <w:t>มีความรักชาติ ศาสน์ กษัตริย์</w:t>
      </w:r>
      <w:r>
        <w:rPr>
          <w:rStyle w:val="style17"/>
          <w:rFonts w:ascii="TH SarabunPSK" w:hAnsi="TH SarabunPSK" w:cs="TH SarabunPSK"/>
          <w:sz w:val="32"/>
          <w:szCs w:val="32"/>
          <w:cs/>
          <w:lang w:val="en"/>
        </w:rPr>
        <w:t xml:space="preserve"> และข้อ </w:t>
      </w:r>
      <w:r>
        <w:rPr>
          <w:rStyle w:val="style17"/>
          <w:rFonts w:ascii="TH SarabunPSK" w:hAnsi="TH SarabunPSK" w:cs="TH SarabunPSK"/>
          <w:sz w:val="32"/>
          <w:szCs w:val="32"/>
          <w:lang w:val="en"/>
        </w:rPr>
        <w:t xml:space="preserve">10 </w:t>
      </w:r>
      <w:r>
        <w:rPr>
          <w:rStyle w:val="style17"/>
          <w:rFonts w:ascii="TH SarabunPSK" w:hAnsi="TH SarabunPSK" w:cs="TH SarabunPSK"/>
          <w:sz w:val="32"/>
          <w:szCs w:val="32"/>
          <w:cs/>
          <w:lang w:val="en"/>
        </w:rPr>
        <w:t>รู้จักดำรงตนโดยใช้หลักปรัชญาเศรษฐกิจพอเพียง</w:t>
      </w:r>
      <w:r>
        <w:rPr>
          <w:rFonts w:ascii="TH SarabunPSK" w:hAnsi="TH SarabunPSK" w:cs="TH SarabunPSK"/>
          <w:sz w:val="32"/>
          <w:szCs w:val="32"/>
          <w:cs/>
        </w:rPr>
        <w:t xml:space="preserve">  เพื่อพัฒนาผู้เรียนให้เกิดคุณลักษณะที่พึงประสงค์และสร้างสรรค์ประเทศไทยให้เข้มแข็ง</w:t>
      </w:r>
    </w:p>
    <w:p w:rsidR="00ED1EF4" w:rsidRDefault="00ED1EF4" w:rsidP="00ED1EF4">
      <w:pPr>
        <w:ind w:firstLine="720"/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>
        <w:rPr>
          <w:rFonts w:ascii="TH SarabunPSK" w:hAnsi="TH SarabunPSK" w:cs="TH SarabunPSK" w:hint="cs"/>
          <w:sz w:val="32"/>
          <w:szCs w:val="32"/>
          <w:cs/>
        </w:rPr>
        <w:t>แนวคิด หลักการสำคัญที่เกี่ยวข้องกับผลงานหรือนวัตกรรม สามารถอ้างอิงถึงแนวคิด หลักการ ทฤษฎี รูปแบบ วิธีการ ฯลฯ ที่นำมาใช้ในการออกแบบผลงานหรือนวัตกรรม</w:t>
      </w:r>
    </w:p>
    <w:p w:rsidR="00ED1EF4" w:rsidRPr="00FB0220" w:rsidRDefault="00ED1EF4" w:rsidP="00ED1EF4">
      <w:pPr>
        <w:pStyle w:val="Default"/>
        <w:rPr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FB0220">
        <w:rPr>
          <w:sz w:val="32"/>
          <w:szCs w:val="32"/>
          <w:cs/>
        </w:rPr>
        <w:t>แนวทางการจัดการเรียนการสอนตาม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พ</w:t>
      </w:r>
      <w:r w:rsidRPr="00FB0220">
        <w:rPr>
          <w:sz w:val="32"/>
          <w:szCs w:val="32"/>
        </w:rPr>
        <w:t>.</w:t>
      </w:r>
      <w:r w:rsidRPr="00FB0220">
        <w:rPr>
          <w:sz w:val="32"/>
          <w:szCs w:val="32"/>
          <w:cs/>
        </w:rPr>
        <w:t>ร</w:t>
      </w:r>
      <w:r w:rsidRPr="00FB0220">
        <w:rPr>
          <w:sz w:val="32"/>
          <w:szCs w:val="32"/>
        </w:rPr>
        <w:t>.</w:t>
      </w:r>
      <w:r w:rsidRPr="00FB0220">
        <w:rPr>
          <w:sz w:val="32"/>
          <w:szCs w:val="32"/>
          <w:cs/>
        </w:rPr>
        <w:t>บ</w:t>
      </w:r>
      <w:r w:rsidRPr="00FB0220">
        <w:rPr>
          <w:sz w:val="32"/>
          <w:szCs w:val="32"/>
        </w:rPr>
        <w:t xml:space="preserve">. </w:t>
      </w:r>
      <w:r w:rsidRPr="00FB0220">
        <w:rPr>
          <w:sz w:val="32"/>
          <w:szCs w:val="32"/>
          <w:cs/>
        </w:rPr>
        <w:t>การศึกษาแห่งชาติ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พ</w:t>
      </w:r>
      <w:r w:rsidRPr="00FB0220">
        <w:rPr>
          <w:sz w:val="32"/>
          <w:szCs w:val="32"/>
        </w:rPr>
        <w:t>.</w:t>
      </w:r>
      <w:r w:rsidRPr="00FB0220">
        <w:rPr>
          <w:sz w:val="32"/>
          <w:szCs w:val="32"/>
          <w:cs/>
        </w:rPr>
        <w:t>ศ</w:t>
      </w:r>
      <w:r w:rsidRPr="00FB0220">
        <w:rPr>
          <w:sz w:val="32"/>
          <w:szCs w:val="32"/>
        </w:rPr>
        <w:t xml:space="preserve">. </w:t>
      </w:r>
      <w:r>
        <w:rPr>
          <w:sz w:val="32"/>
          <w:szCs w:val="32"/>
        </w:rPr>
        <w:t>2542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ได้ก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หนดแนวทางไว้ตามมาตรา</w:t>
      </w:r>
      <w:r w:rsidRPr="00FB0220">
        <w:rPr>
          <w:sz w:val="32"/>
          <w:szCs w:val="32"/>
        </w:rPr>
        <w:t xml:space="preserve"> </w:t>
      </w:r>
      <w:r>
        <w:rPr>
          <w:sz w:val="32"/>
          <w:szCs w:val="32"/>
        </w:rPr>
        <w:t>22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การจัดการศึกษาต้องยึดหลักว่าผู้เรียนทุกคนมีความสามารถเรียนรู้และพัฒนาตนเองได้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และถือว่าผู้เรียนมีความส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คัญที่สุด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กระบวนการจัดการศึกษาต้องส่งเสริมให้ผู้เรียนสามารถพัฒนาตามธรรมชาติและเต็มตามศักยภาพและในมาตรา</w:t>
      </w:r>
      <w:r w:rsidRPr="00FB0220">
        <w:rPr>
          <w:sz w:val="32"/>
          <w:szCs w:val="32"/>
        </w:rPr>
        <w:t xml:space="preserve"> </w:t>
      </w:r>
      <w:r>
        <w:rPr>
          <w:sz w:val="32"/>
          <w:szCs w:val="32"/>
        </w:rPr>
        <w:t>23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การจัดการศึกษา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ทั้งการศึกษาในระบบ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การศึกษานอกระบบ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และการศึกษาตามอัธยาศัย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ต้องเน้นความส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คัญทั้งความรู้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คุณธรรม</w:t>
      </w:r>
      <w:r w:rsidRPr="00FB0220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กระบวนการเรียนรู้และบ</w:t>
      </w:r>
      <w:r>
        <w:rPr>
          <w:rFonts w:hint="cs"/>
          <w:sz w:val="32"/>
          <w:szCs w:val="32"/>
          <w:cs/>
        </w:rPr>
        <w:t>ู</w:t>
      </w:r>
      <w:r w:rsidRPr="00FB0220">
        <w:rPr>
          <w:sz w:val="32"/>
          <w:szCs w:val="32"/>
          <w:cs/>
        </w:rPr>
        <w:t>รณาการตามความเหมาะสมของแต่ละระดับการศึกษาในเรื่องความรู้และทักษะด้านวิทยาศาสตร์และเทคโนโลยี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รวมทั้งความรู้ความเข้าใจและประสบการณ์เรื่องการจัดการ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การบ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รุงรักษาและการใช้ประโยชน์จากทรัพยากรธรรมชาติและสิ่งแวดล้อม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อย่างสมดุลยั่งยืน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ตามหลักสูตรการศึกษาขั้นพื้นฐาน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พ</w:t>
      </w:r>
      <w:r w:rsidRPr="00FB0220">
        <w:rPr>
          <w:sz w:val="32"/>
          <w:szCs w:val="32"/>
        </w:rPr>
        <w:t>.</w:t>
      </w:r>
      <w:r w:rsidRPr="00FB0220">
        <w:rPr>
          <w:sz w:val="32"/>
          <w:szCs w:val="32"/>
          <w:cs/>
        </w:rPr>
        <w:t>ศ</w:t>
      </w:r>
      <w:r w:rsidRPr="00FB0220">
        <w:rPr>
          <w:sz w:val="32"/>
          <w:szCs w:val="32"/>
        </w:rPr>
        <w:t xml:space="preserve">. </w:t>
      </w:r>
      <w:r>
        <w:rPr>
          <w:sz w:val="32"/>
          <w:szCs w:val="32"/>
        </w:rPr>
        <w:t>2551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การน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งานสวนพฤกษศาสตร์โรงเรียนเป็นส่วนหนึ่งมาบูรณาการในการจัดการเรียนการสอนโดยอาศัยสื่อการเรียนรู้ที่เป็นธรรมชาติทั้งทางด้านกายภาพ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และชีวภาพที่อยู่ใกล้ตัว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น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มาออกแบบในการจัดการเรียนการสอนตามศตวรรษที่</w:t>
      </w:r>
      <w:r w:rsidRPr="00FB0220">
        <w:rPr>
          <w:sz w:val="32"/>
          <w:szCs w:val="32"/>
        </w:rPr>
        <w:t xml:space="preserve"> </w:t>
      </w:r>
      <w:r>
        <w:rPr>
          <w:sz w:val="32"/>
          <w:szCs w:val="32"/>
        </w:rPr>
        <w:t>21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ที่เน้นให้นักเรียนเกิดกระบวนการเรียนรู้เป็นระบบ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โดยใช้ทักษะของการเรียนรู้</w:t>
      </w:r>
      <w:r w:rsidRPr="00FB0220">
        <w:rPr>
          <w:sz w:val="32"/>
          <w:szCs w:val="32"/>
        </w:rPr>
        <w:t xml:space="preserve"> (Learning Skills) </w:t>
      </w:r>
      <w:r w:rsidRPr="00FB0220">
        <w:rPr>
          <w:sz w:val="32"/>
          <w:szCs w:val="32"/>
          <w:cs/>
        </w:rPr>
        <w:t>และที่ส</w:t>
      </w:r>
      <w:r>
        <w:rPr>
          <w:rFonts w:hint="cs"/>
          <w:sz w:val="32"/>
          <w:szCs w:val="32"/>
          <w:cs/>
        </w:rPr>
        <w:t>ำ</w:t>
      </w:r>
      <w:r w:rsidRPr="00FB0220">
        <w:rPr>
          <w:sz w:val="32"/>
          <w:szCs w:val="32"/>
          <w:cs/>
        </w:rPr>
        <w:t>คัญที่สุด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คือทักษะใน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การคิดสร้างสรรค์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ปลูกฝังความเป็นนักคิด</w:t>
      </w:r>
      <w:r w:rsidRPr="00FB0220">
        <w:rPr>
          <w:sz w:val="32"/>
          <w:szCs w:val="32"/>
        </w:rPr>
        <w:t xml:space="preserve"> </w:t>
      </w:r>
      <w:r w:rsidRPr="00FB0220">
        <w:rPr>
          <w:sz w:val="32"/>
          <w:szCs w:val="32"/>
          <w:cs/>
        </w:rPr>
        <w:t>ได้อย่างมีประสิทธิภาพเป็นการเรียนรู้ที่ให้อิสระผู้เรียนส่งเสริมความคิดสร้างสรรค์ในหลากหลายมิติ</w:t>
      </w:r>
      <w:r w:rsidRPr="00FB0220">
        <w:rPr>
          <w:sz w:val="32"/>
          <w:szCs w:val="32"/>
        </w:rPr>
        <w:t xml:space="preserve"> </w:t>
      </w:r>
    </w:p>
    <w:p w:rsidR="00ED1EF4" w:rsidRDefault="00ED1EF4" w:rsidP="00ED1E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FB0220">
        <w:rPr>
          <w:rFonts w:ascii="TH SarabunPSK" w:hAnsi="TH SarabunPSK" w:cs="TH SarabunPSK"/>
          <w:sz w:val="32"/>
          <w:szCs w:val="32"/>
          <w:cs/>
        </w:rPr>
        <w:t>โดยเฉพาะอย่างยิ่งสาระวิทยาศาสตร์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B0220">
        <w:rPr>
          <w:rFonts w:ascii="TH SarabunPSK" w:hAnsi="TH SarabunPSK" w:cs="TH SarabunPSK"/>
          <w:sz w:val="32"/>
          <w:szCs w:val="32"/>
          <w:cs/>
        </w:rPr>
        <w:t>เป็นต้องมีการเพิ่มความสามารถให้กับผู้เรียนได้</w:t>
      </w:r>
    </w:p>
    <w:p w:rsidR="00ED1EF4" w:rsidRPr="00FB0220" w:rsidRDefault="00ED1EF4" w:rsidP="00ED1EF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FB0220">
        <w:rPr>
          <w:rFonts w:ascii="TH SarabunPSK" w:hAnsi="TH SarabunPSK" w:cs="TH SarabunPSK"/>
          <w:sz w:val="32"/>
          <w:szCs w:val="32"/>
          <w:cs/>
        </w:rPr>
        <w:t>เต็มศักยภาพ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ตามในมาตรา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22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และมาตรา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24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แห่ง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พระราชบัญญัติการศึกษาแห่งชาติและมาตรฐานการศึกษา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ในส่วนมาตรฐานด้านผู้เรียน</w:t>
      </w:r>
      <w:r w:rsidRPr="00FB0220">
        <w:rPr>
          <w:rFonts w:ascii="TH SarabunPSK" w:hAnsi="TH SarabunPSK" w:cs="TH SarabunPSK"/>
          <w:sz w:val="32"/>
          <w:szCs w:val="32"/>
        </w:rPr>
        <w:t xml:space="preserve"> (</w:t>
      </w:r>
      <w:r w:rsidRPr="00FB0220">
        <w:rPr>
          <w:rFonts w:ascii="TH SarabunPSK" w:hAnsi="TH SarabunPSK" w:cs="TH SarabunPSK"/>
          <w:sz w:val="32"/>
          <w:szCs w:val="32"/>
          <w:cs/>
        </w:rPr>
        <w:t>มาตรฐานที่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 w:rsidRPr="00FB0220">
        <w:rPr>
          <w:rFonts w:ascii="TH SarabunPSK" w:hAnsi="TH SarabunPSK" w:cs="TH SarabunPSK"/>
          <w:sz w:val="32"/>
          <w:szCs w:val="32"/>
        </w:rPr>
        <w:t xml:space="preserve">) </w:t>
      </w:r>
      <w:r w:rsidRPr="00FB0220">
        <w:rPr>
          <w:rFonts w:ascii="TH SarabunPSK" w:hAnsi="TH SarabunPSK" w:cs="TH SarabunPSK"/>
          <w:sz w:val="32"/>
          <w:szCs w:val="32"/>
          <w:cs/>
        </w:rPr>
        <w:t>ผู้เรียนมีความสามารถในการคิดวิเคราะห์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FB0220">
        <w:rPr>
          <w:rFonts w:ascii="TH SarabunPSK" w:hAnsi="TH SarabunPSK" w:cs="TH SarabunPSK"/>
          <w:sz w:val="32"/>
          <w:szCs w:val="32"/>
          <w:cs/>
        </w:rPr>
        <w:t>คิดสังเคราะห์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มีวิจารณญาณ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มีความคิดสร้างสรรค์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คิดไตร่ตรองและมีวิสัยทัศน์</w:t>
      </w:r>
      <w:r w:rsidRPr="00FB0220">
        <w:rPr>
          <w:rFonts w:ascii="TH SarabunPSK" w:hAnsi="TH SarabunPSK" w:cs="TH SarabunPSK"/>
          <w:sz w:val="32"/>
          <w:szCs w:val="32"/>
        </w:rPr>
        <w:t xml:space="preserve"> </w:t>
      </w:r>
      <w:r w:rsidRPr="00FB0220">
        <w:rPr>
          <w:rFonts w:ascii="TH SarabunPSK" w:hAnsi="TH SarabunPSK" w:cs="TH SarabunPSK"/>
          <w:sz w:val="32"/>
          <w:szCs w:val="32"/>
          <w:cs/>
        </w:rPr>
        <w:t>โดยสอดคล้องตามสภาพแวดล้อมของสังคมในปัจจุบันทาให้ผู้เรียนสามารถด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B0220">
        <w:rPr>
          <w:rFonts w:ascii="TH SarabunPSK" w:hAnsi="TH SarabunPSK" w:cs="TH SarabunPSK"/>
          <w:sz w:val="32"/>
          <w:szCs w:val="32"/>
          <w:cs/>
        </w:rPr>
        <w:t>เนินชีวิตได้อย่างมีความสุข</w:t>
      </w:r>
    </w:p>
    <w:p w:rsidR="00ED1EF4" w:rsidRDefault="00ED1EF4" w:rsidP="00ED1EF4">
      <w:pPr>
        <w:pStyle w:val="a3"/>
        <w:ind w:left="720" w:firstLine="720"/>
        <w:rPr>
          <w:rFonts w:ascii="TH Sarabun New" w:eastAsia="Calibri" w:hAnsi="TH Sarabun New" w:cs="TH Sarabun New"/>
          <w:sz w:val="32"/>
          <w:szCs w:val="32"/>
        </w:rPr>
      </w:pPr>
      <w:r w:rsidRPr="00F06B28">
        <w:rPr>
          <w:rFonts w:ascii="TH Sarabun New" w:eastAsia="Calibri" w:hAnsi="TH Sarabun New" w:cs="TH Sarabun New"/>
          <w:sz w:val="32"/>
          <w:szCs w:val="32"/>
          <w:cs/>
        </w:rPr>
        <w:t>จากพระราชดำริบางประการของสมเด็จพระเทพรัตนราชสุดาฯ สยามบรมราชกุมารี ความ</w:t>
      </w:r>
    </w:p>
    <w:p w:rsidR="00ED1EF4" w:rsidRDefault="00ED1EF4" w:rsidP="00ED1EF4">
      <w:pPr>
        <w:pStyle w:val="a3"/>
        <w:rPr>
          <w:rFonts w:ascii="TH Sarabun New" w:hAnsi="TH Sarabun New" w:cs="TH Sarabun New"/>
          <w:sz w:val="32"/>
          <w:szCs w:val="32"/>
        </w:rPr>
      </w:pPr>
      <w:r w:rsidRPr="00F06B28">
        <w:rPr>
          <w:rFonts w:ascii="TH Sarabun New" w:eastAsia="Calibri" w:hAnsi="TH Sarabun New" w:cs="TH Sarabun New"/>
          <w:sz w:val="32"/>
          <w:szCs w:val="32"/>
          <w:cs/>
        </w:rPr>
        <w:t xml:space="preserve">ว่า  </w:t>
      </w:r>
      <w:r w:rsidRPr="00F06B28">
        <w:rPr>
          <w:rFonts w:ascii="TH Sarabun New" w:eastAsia="Calibri" w:hAnsi="TH Sarabun New" w:cs="TH Sarabun New"/>
          <w:i/>
          <w:iCs/>
          <w:sz w:val="32"/>
          <w:szCs w:val="32"/>
          <w:cs/>
        </w:rPr>
        <w:t>“</w:t>
      </w:r>
      <w:r w:rsidRPr="00F06B28">
        <w:rPr>
          <w:rFonts w:ascii="TH Sarabun New" w:eastAsia="Calibri" w:hAnsi="TH Sarabun New" w:cs="TH Sarabun New"/>
          <w:b/>
          <w:bCs/>
          <w:i/>
          <w:iCs/>
          <w:sz w:val="32"/>
          <w:szCs w:val="32"/>
          <w:cs/>
        </w:rPr>
        <w:t xml:space="preserve"> </w:t>
      </w:r>
      <w:r w:rsidRPr="00120FDF">
        <w:rPr>
          <w:rFonts w:ascii="TH Sarabun New" w:eastAsia="Calibri" w:hAnsi="TH Sarabun New" w:cs="TH Sarabun New"/>
          <w:i/>
          <w:iCs/>
          <w:sz w:val="32"/>
          <w:szCs w:val="32"/>
          <w:cs/>
        </w:rPr>
        <w:t>การสอนและอบรมให้เด็กมีจิตสำนึกในการอนุรักษ์พืชพรรณนั้น  ควรใช้วิธีการปลูกฝังให้เด็กเห็นความงดงาม  ความน่าสนใจ และเกิดความปิติที่จะทำการศึกษาและอนุรักษ์พืชพรรณต่อไป  การใช้วิธีการสอนการอบรมที่ให้เกิดความรู้สึกกลัวว่า  หากไม่อนุรักษ์แล้วจะเกิดผลเสีย  เกิดอันตรายแก่ตนเอง จะทำให้เด็กเกิดความเครียดซึ่งจะเป็นผลเสียแก่ประเทศในระยะยาว</w:t>
      </w:r>
      <w:r w:rsidRPr="00F06B28">
        <w:rPr>
          <w:rFonts w:ascii="TH Sarabun New" w:eastAsia="Calibri" w:hAnsi="TH Sarabun New" w:cs="TH Sarabun New"/>
          <w:i/>
          <w:iCs/>
          <w:sz w:val="32"/>
          <w:szCs w:val="32"/>
        </w:rPr>
        <w:t>”</w:t>
      </w:r>
      <w:r w:rsidRPr="00F06B28">
        <w:rPr>
          <w:rFonts w:ascii="TH Sarabun New" w:eastAsia="Calibri" w:hAnsi="TH Sarabun New" w:cs="TH Sarabun New"/>
          <w:sz w:val="32"/>
          <w:szCs w:val="32"/>
          <w:cs/>
        </w:rPr>
        <w:t xml:space="preserve"> ให้ไว้ ณ วันที่ </w:t>
      </w:r>
      <w:r w:rsidRPr="00F06B28">
        <w:rPr>
          <w:rFonts w:ascii="TH Sarabun New" w:eastAsia="Calibri" w:hAnsi="TH Sarabun New" w:cs="TH Sarabun New"/>
          <w:sz w:val="32"/>
          <w:szCs w:val="32"/>
        </w:rPr>
        <w:t>8</w:t>
      </w:r>
      <w:r w:rsidRPr="00F06B28">
        <w:rPr>
          <w:rFonts w:ascii="TH Sarabun New" w:eastAsia="Calibri" w:hAnsi="TH Sarabun New" w:cs="TH Sarabun New"/>
          <w:sz w:val="32"/>
          <w:szCs w:val="32"/>
          <w:cs/>
        </w:rPr>
        <w:t xml:space="preserve"> กุมภาพันธ์ </w:t>
      </w:r>
      <w:r w:rsidRPr="00F06B28">
        <w:rPr>
          <w:rFonts w:ascii="TH Sarabun New" w:eastAsia="Calibri" w:hAnsi="TH Sarabun New" w:cs="TH Sarabun New"/>
          <w:sz w:val="32"/>
          <w:szCs w:val="32"/>
        </w:rPr>
        <w:t>2536</w:t>
      </w:r>
      <w:r w:rsidRPr="00F06B28">
        <w:rPr>
          <w:rFonts w:ascii="TH Sarabun New" w:eastAsia="Calibri" w:hAnsi="TH Sarabun New" w:cs="TH Sarabun New"/>
          <w:sz w:val="32"/>
          <w:szCs w:val="32"/>
          <w:cs/>
        </w:rPr>
        <w:t xml:space="preserve"> ณ อาคารที่ประทับในสำนักงานชลประทาน เขต </w:t>
      </w:r>
      <w:r w:rsidRPr="00F06B28">
        <w:rPr>
          <w:rFonts w:ascii="TH Sarabun New" w:eastAsia="Calibri" w:hAnsi="TH Sarabun New" w:cs="TH Sarabun New"/>
          <w:sz w:val="32"/>
          <w:szCs w:val="32"/>
        </w:rPr>
        <w:t>1</w:t>
      </w:r>
      <w:r w:rsidRPr="00F06B28">
        <w:rPr>
          <w:rFonts w:ascii="TH Sarabun New" w:eastAsia="Calibri" w:hAnsi="TH Sarabun New" w:cs="TH Sarabun New"/>
          <w:sz w:val="32"/>
          <w:szCs w:val="32"/>
          <w:cs/>
        </w:rPr>
        <w:t xml:space="preserve"> จังหวัดเชียงใหม่ ซึ่งเป็นที่มาของการดำเนินงานสวนพฤกษศาสตร์โรงเรียน</w:t>
      </w:r>
      <w:r w:rsidRPr="00AB5D7B">
        <w:rPr>
          <w:rFonts w:ascii="TH Sarabun New" w:hAnsi="TH Sarabun New" w:cs="TH Sarabun New"/>
          <w:sz w:val="32"/>
          <w:szCs w:val="32"/>
          <w:cs/>
        </w:rPr>
        <w:t>เพื่อเป็นสื่อในการสร้างจ</w:t>
      </w:r>
      <w:r>
        <w:rPr>
          <w:rFonts w:ascii="TH Sarabun New" w:hAnsi="TH Sarabun New" w:cs="TH Sarabun New"/>
          <w:sz w:val="32"/>
          <w:szCs w:val="32"/>
          <w:cs/>
        </w:rPr>
        <w:t>ิตสำนึกด้านอนุรักษ์พันธุกรรมพืช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B5D7B">
        <w:rPr>
          <w:rFonts w:ascii="TH Sarabun New" w:hAnsi="TH Sarabun New" w:cs="TH Sarabun New"/>
          <w:sz w:val="32"/>
          <w:szCs w:val="32"/>
          <w:cs/>
        </w:rPr>
        <w:t>โดยให้เยาวชนนั้นได้ใกล้ชิดกับ</w:t>
      </w:r>
    </w:p>
    <w:p w:rsidR="00ED1EF4" w:rsidRDefault="00ED1EF4" w:rsidP="00ED1EF4">
      <w:pPr>
        <w:pStyle w:val="a3"/>
        <w:rPr>
          <w:rFonts w:ascii="TH Sarabun New" w:hAnsi="TH Sarabun New" w:cs="TH Sarabun New"/>
          <w:sz w:val="32"/>
          <w:szCs w:val="32"/>
        </w:rPr>
      </w:pPr>
      <w:r w:rsidRPr="00AB5D7B">
        <w:rPr>
          <w:rFonts w:ascii="TH Sarabun New" w:hAnsi="TH Sarabun New" w:cs="TH Sarabun New"/>
          <w:sz w:val="32"/>
          <w:szCs w:val="32"/>
          <w:cs/>
        </w:rPr>
        <w:t>พืชพรรณไม้  เห็นคุณประโยชน์  ความสวยงาม  อันจะก่อให้เกิดความคิดที่จะอนุรักษ์พืชต่อไป</w:t>
      </w:r>
      <w:r w:rsidRPr="00AB5D7B">
        <w:rPr>
          <w:rFonts w:ascii="TH Sarabun New" w:hAnsi="TH Sarabun New" w:cs="TH Sarabun New"/>
          <w:sz w:val="32"/>
          <w:szCs w:val="32"/>
        </w:rPr>
        <w:t xml:space="preserve"> </w:t>
      </w:r>
    </w:p>
    <w:p w:rsidR="00ED1EF4" w:rsidRPr="00FB0220" w:rsidRDefault="00ED1EF4" w:rsidP="00ED1EF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>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>โคกคอนวิทยาคม</w:t>
      </w:r>
      <w:r w:rsidRPr="00AB5D7B">
        <w:rPr>
          <w:rFonts w:ascii="TH Sarabun New" w:hAnsi="TH Sarabun New" w:cs="TH Sarabun New"/>
          <w:sz w:val="32"/>
          <w:szCs w:val="32"/>
          <w:cs/>
        </w:rPr>
        <w:t xml:space="preserve">  ได้เข้าร่วมสนองพระราชดำริ เมื่อปี พ.ศ. </w:t>
      </w:r>
      <w:r w:rsidRPr="00AB5D7B">
        <w:rPr>
          <w:rFonts w:ascii="TH Sarabun New" w:hAnsi="TH Sarabun New" w:cs="TH Sarabun New"/>
          <w:sz w:val="32"/>
          <w:szCs w:val="32"/>
        </w:rPr>
        <w:t>25</w:t>
      </w:r>
      <w:r>
        <w:rPr>
          <w:rFonts w:ascii="TH Sarabun New" w:hAnsi="TH Sarabun New" w:cs="TH Sarabun New"/>
          <w:sz w:val="32"/>
          <w:szCs w:val="32"/>
        </w:rPr>
        <w:t>42</w:t>
      </w:r>
      <w:r w:rsidRPr="00AB5D7B">
        <w:rPr>
          <w:rFonts w:ascii="TH Sarabun New" w:hAnsi="TH Sarabun New" w:cs="TH Sarabun New"/>
          <w:sz w:val="32"/>
          <w:szCs w:val="32"/>
          <w:cs/>
        </w:rPr>
        <w:t xml:space="preserve">  จนถึงปัจจุบัน  โดยจัดการเรียนรู้</w:t>
      </w:r>
      <w:r>
        <w:rPr>
          <w:rFonts w:ascii="TH Sarabun New" w:hAnsi="TH Sarabun New" w:cs="TH Sarabun New" w:hint="cs"/>
          <w:sz w:val="32"/>
          <w:szCs w:val="32"/>
          <w:cs/>
        </w:rPr>
        <w:t>บูรณาการงานสวนพฤกษศาสตร์โรงเรียน</w:t>
      </w:r>
      <w:r w:rsidRPr="00AB5D7B">
        <w:rPr>
          <w:rFonts w:ascii="TH Sarabun New" w:hAnsi="TH Sarabun New" w:cs="TH Sarabun New"/>
          <w:sz w:val="32"/>
          <w:szCs w:val="32"/>
          <w:cs/>
        </w:rPr>
        <w:t>ให้ผู้เรียนตามศักยภาพของผู้เรียนในทุกระดับชั้นและสอดคล้องกับหลักสูตรแกนกลาง</w:t>
      </w:r>
      <w:r>
        <w:rPr>
          <w:rFonts w:ascii="TH Sarabun New" w:hAnsi="TH Sarabun New" w:cs="TH Sarabun New" w:hint="cs"/>
          <w:sz w:val="32"/>
          <w:szCs w:val="32"/>
          <w:cs/>
        </w:rPr>
        <w:t>การศึกษา</w:t>
      </w:r>
      <w:r w:rsidRPr="00AB5D7B">
        <w:rPr>
          <w:rFonts w:ascii="TH Sarabun New" w:hAnsi="TH Sarabun New" w:cs="TH Sarabun New"/>
          <w:sz w:val="32"/>
          <w:szCs w:val="32"/>
          <w:cs/>
        </w:rPr>
        <w:t>ขั้นพื้นฐาน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พุทธศักราช </w:t>
      </w:r>
      <w:r>
        <w:rPr>
          <w:rFonts w:ascii="TH Sarabun New" w:hAnsi="TH Sarabun New" w:cs="TH Sarabun New"/>
          <w:sz w:val="32"/>
          <w:szCs w:val="32"/>
        </w:rPr>
        <w:t>2551</w:t>
      </w:r>
    </w:p>
    <w:p w:rsidR="00ED1EF4" w:rsidRDefault="00ED1EF4" w:rsidP="00ED1EF4">
      <w:pPr>
        <w:tabs>
          <w:tab w:val="left" w:pos="835"/>
          <w:tab w:val="left" w:pos="1123"/>
          <w:tab w:val="left" w:pos="1411"/>
          <w:tab w:val="left" w:pos="1699"/>
          <w:tab w:val="left" w:pos="1987"/>
          <w:tab w:val="left" w:pos="2275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วัตถุประสงค์และเป้าหมายของผลงาน/นวัตกรรมถอดบทเรียน (</w:t>
      </w:r>
      <w:r>
        <w:rPr>
          <w:rFonts w:ascii="TH SarabunPSK" w:hAnsi="TH SarabunPSK" w:cs="TH SarabunPSK"/>
          <w:b/>
          <w:bCs/>
          <w:sz w:val="32"/>
          <w:szCs w:val="32"/>
        </w:rPr>
        <w:t>Best  Practice)</w:t>
      </w:r>
    </w:p>
    <w:p w:rsidR="00ED1EF4" w:rsidRDefault="00ED1EF4" w:rsidP="00ED1EF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2.1  วัตถุประสงค์</w:t>
      </w:r>
    </w:p>
    <w:p w:rsidR="00ED1EF4" w:rsidRDefault="00ED1EF4" w:rsidP="00ED1EF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2.1.</w:t>
      </w:r>
      <w:r>
        <w:rPr>
          <w:rFonts w:ascii="TH SarabunPSK" w:hAnsi="TH SarabunPSK" w:cs="TH SarabunPSK"/>
          <w:color w:val="000000"/>
          <w:sz w:val="32"/>
          <w:szCs w:val="32"/>
        </w:rPr>
        <w:t>1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เพื่อพัฒนาคุณลักษณะ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ประการของโครงการโรงเรียนสุจริตด้วย</w:t>
      </w:r>
      <w:r>
        <w:rPr>
          <w:rFonts w:ascii="TH SarabunPSK" w:hAnsi="TH SarabunPSK" w:cs="TH SarabunPSK" w:hint="cs"/>
          <w:sz w:val="32"/>
          <w:szCs w:val="32"/>
          <w:cs/>
        </w:rPr>
        <w:t>งานสวนพฤกษศาสตร์โรงเรียน</w:t>
      </w:r>
    </w:p>
    <w:p w:rsidR="00ED1EF4" w:rsidRDefault="00ED1EF4" w:rsidP="00ED1EF4">
      <w:pPr>
        <w:tabs>
          <w:tab w:val="left" w:pos="70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</w:rPr>
        <w:t>2.1.2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เพื่อจัดการเรียนรู้บูรณาการงานสวนพฤกษศาสตร์โรงเรียน  ให้นักเรียนได้เรียนรู้โดยใช้สื่อการเรียนรู้ที่เป็นธรรมชาติรอบตัว แหล่งเรียนรู้ที่มีอยู่ในโรงเรียน  </w:t>
      </w:r>
    </w:p>
    <w:p w:rsidR="00ED1EF4" w:rsidRDefault="00ED1EF4" w:rsidP="00ED1EF4">
      <w:pPr>
        <w:tabs>
          <w:tab w:val="left" w:pos="70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>2.1.3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เพื่อส่งเสริมให้นักเรียนได้พัฒนาความสามารถ และทักษะ  คุณลักษณะอันพึงประสงค์ตามหลักสูตร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>รวมถึงการพัฒนาคุณภาพผู้เรียนตามจุดเน้น</w:t>
      </w:r>
    </w:p>
    <w:p w:rsidR="00ED1EF4" w:rsidRDefault="00ED1EF4" w:rsidP="00ED1EF4">
      <w:pPr>
        <w:tabs>
          <w:tab w:val="left" w:pos="709"/>
          <w:tab w:val="left" w:pos="1134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2.1.4  </w:t>
      </w:r>
      <w:r>
        <w:rPr>
          <w:rFonts w:ascii="TH Sarabun New" w:hAnsi="TH Sarabun New" w:cs="TH Sarabun New" w:hint="cs"/>
          <w:sz w:val="32"/>
          <w:szCs w:val="32"/>
          <w:cs/>
        </w:rPr>
        <w:t>เพื่อสนองพระราชดำริ  สมเด็จพระเทพรัตนราชสุดาฯ สยามบรมราชกุมารี  ในอันที่จะสร้างจิตสำนึกในการอนุรักษ์พืชพรรณให้กับเยาวชนของชาติ</w:t>
      </w:r>
    </w:p>
    <w:p w:rsidR="00ED1EF4" w:rsidRDefault="00ED1EF4" w:rsidP="00ED1EF4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  เป้าหมาย</w:t>
      </w:r>
    </w:p>
    <w:p w:rsidR="00ED1EF4" w:rsidRDefault="00ED1EF4" w:rsidP="00ED1EF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พัฒนาคุณลักษณะ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ประการของโครงการโรงเรียนสุจริตด้วย</w:t>
      </w:r>
      <w:r>
        <w:rPr>
          <w:rFonts w:ascii="TH SarabunPSK" w:hAnsi="TH SarabunPSK" w:cs="TH SarabunPSK" w:hint="cs"/>
          <w:sz w:val="32"/>
          <w:szCs w:val="32"/>
          <w:cs/>
        </w:rPr>
        <w:t>งานสวนพฤกษศาสตร์โรงเรียน</w:t>
      </w:r>
    </w:p>
    <w:p w:rsidR="00ED1EF4" w:rsidRDefault="000A46B6" w:rsidP="00ED1EF4">
      <w:pPr>
        <w:pStyle w:val="a3"/>
        <w:tabs>
          <w:tab w:val="center" w:pos="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บูรณาการการเรียนรู้โดยใช้ใบงานตามรูปแบบ</w:t>
      </w:r>
      <w:r w:rsidR="00D82745">
        <w:rPr>
          <w:rFonts w:ascii="TH SarabunPSK" w:hAnsi="TH SarabunPSK" w:cs="TH SarabunPSK" w:hint="cs"/>
          <w:color w:val="00000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งานสวนพฤกษศาสตร์โรงเรียน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1EF4">
        <w:rPr>
          <w:rFonts w:ascii="TH SarabunPSK" w:hAnsi="TH SarabunPSK" w:cs="TH SarabunPSK" w:hint="cs"/>
          <w:sz w:val="32"/>
          <w:szCs w:val="32"/>
          <w:cs/>
        </w:rPr>
        <w:t xml:space="preserve"> ดังนี้ </w:t>
      </w:r>
    </w:p>
    <w:p w:rsidR="00ED1EF4" w:rsidRPr="00D06655" w:rsidRDefault="00ED1EF4" w:rsidP="00ED1EF4">
      <w:pPr>
        <w:tabs>
          <w:tab w:val="left" w:pos="70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- ทักษะกระบวนการคิด </w:t>
      </w:r>
      <w:r w:rsidRPr="00D06655">
        <w:rPr>
          <w:rFonts w:ascii="TH Sarabun New" w:hAnsi="TH Sarabun New" w:cs="TH Sarabun New"/>
          <w:sz w:val="32"/>
          <w:szCs w:val="32"/>
          <w:cs/>
        </w:rPr>
        <w:t xml:space="preserve">นักเรียนได้เรียนรู้ จากการสัมผัสเรียนรู้โดยตรงจากธรรมชาติรอบตัว  </w:t>
      </w:r>
      <w:r w:rsidR="00363093">
        <w:rPr>
          <w:rFonts w:ascii="TH Sarabun New" w:hAnsi="TH Sarabun New" w:cs="TH Sarabun New" w:hint="cs"/>
          <w:sz w:val="32"/>
          <w:szCs w:val="32"/>
          <w:cs/>
        </w:rPr>
        <w:t xml:space="preserve">             </w:t>
      </w:r>
      <w:r w:rsidRPr="00D06655">
        <w:rPr>
          <w:rFonts w:ascii="TH Sarabun New" w:hAnsi="TH Sarabun New" w:cs="TH Sarabun New"/>
          <w:sz w:val="32"/>
          <w:szCs w:val="32"/>
          <w:cs/>
        </w:rPr>
        <w:t>ทั้งทางกายภาพ และชีวภาพ  โดยอาศัยปรัชญา</w:t>
      </w:r>
      <w:r>
        <w:rPr>
          <w:rFonts w:ascii="TH Sarabun New" w:hAnsi="TH Sarabun New" w:cs="TH Sarabun New"/>
          <w:sz w:val="32"/>
          <w:szCs w:val="32"/>
          <w:cs/>
        </w:rPr>
        <w:t>นักอนุรักษ์ คือ เรียนรู้ในสิ่</w:t>
      </w:r>
      <w:r>
        <w:rPr>
          <w:rFonts w:ascii="TH Sarabun New" w:hAnsi="TH Sarabun New" w:cs="TH Sarabun New" w:hint="cs"/>
          <w:sz w:val="32"/>
          <w:szCs w:val="32"/>
          <w:cs/>
        </w:rPr>
        <w:t>งที่ไม่เคยเรียนรู้ สัมผัสในสิ่งที่ไม่เคยสัมผัส โดย</w:t>
      </w:r>
      <w:r w:rsidRPr="00D06655">
        <w:rPr>
          <w:rFonts w:ascii="TH Sarabun New" w:hAnsi="TH Sarabun New" w:cs="TH Sarabun New"/>
          <w:sz w:val="32"/>
          <w:szCs w:val="32"/>
          <w:cs/>
        </w:rPr>
        <w:t xml:space="preserve">ใช้สื่อ และแหล่งเรียนรู้ที่มีอยู่ในโรงเรียน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 xml:space="preserve">เกิดองค์ความรู้ใหม่ที่ทำให้เข้าใจชีวิตและอยู่กับธรรมชาติได้อย่างเหมาะสม 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จน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 xml:space="preserve">เกิดภูมิปัญญาในหมู่บ้าน </w:t>
      </w:r>
      <w:r w:rsidR="00B4531C">
        <w:rPr>
          <w:rFonts w:ascii="TH SarabunPSK" w:hAnsi="TH SarabunPSK" w:cs="TH SarabunPSK" w:hint="cs"/>
          <w:sz w:val="32"/>
          <w:szCs w:val="32"/>
          <w:cs/>
        </w:rPr>
        <w:t>อยู่ในระดับมาก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 xml:space="preserve"> </w:t>
      </w:r>
    </w:p>
    <w:p w:rsidR="00ED1EF4" w:rsidRPr="00B4531C" w:rsidRDefault="00ED1EF4" w:rsidP="00ED1EF4">
      <w:pPr>
        <w:pStyle w:val="a3"/>
        <w:tabs>
          <w:tab w:val="center" w:pos="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- ซื่อสัตย์สุจริต </w:t>
      </w:r>
      <w:r>
        <w:rPr>
          <w:rFonts w:ascii="TH SarabunPSK" w:hAnsi="TH SarabunPSK" w:cs="TH SarabunPSK" w:hint="cs"/>
          <w:sz w:val="32"/>
          <w:szCs w:val="32"/>
          <w:cs/>
        </w:rPr>
        <w:t>นั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กเรียนยังเกิดความเป็นผู้มี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 xml:space="preserve">ความรับผิดชอบ 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ความซื่อสัตย์สุจริต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>ในการปฏิบัติงา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B4531C">
        <w:rPr>
          <w:rFonts w:ascii="TH SarabunPSK" w:hAnsi="TH SarabunPSK" w:cs="TH SarabunPSK" w:hint="cs"/>
          <w:sz w:val="32"/>
          <w:szCs w:val="32"/>
          <w:cs/>
        </w:rPr>
        <w:t>รายข้อมากกว่า</w:t>
      </w:r>
      <w:r w:rsidR="00B4531C">
        <w:rPr>
          <w:rFonts w:ascii="TH SarabunPSK" w:hAnsi="TH SarabunPSK" w:cs="TH SarabunPSK"/>
          <w:sz w:val="32"/>
          <w:szCs w:val="32"/>
        </w:rPr>
        <w:t xml:space="preserve"> .50</w:t>
      </w:r>
    </w:p>
    <w:p w:rsidR="00ED1EF4" w:rsidRDefault="00ED1EF4" w:rsidP="00ED1EF4">
      <w:pPr>
        <w:pStyle w:val="a3"/>
        <w:tabs>
          <w:tab w:val="center" w:pos="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- มีวินัย </w:t>
      </w:r>
      <w:r>
        <w:rPr>
          <w:rFonts w:ascii="TH SarabunPSK" w:hAnsi="TH SarabunPSK" w:cs="TH SarabunPSK" w:hint="cs"/>
          <w:sz w:val="32"/>
          <w:szCs w:val="32"/>
          <w:cs/>
        </w:rPr>
        <w:t>ขณะปฏิบัติงานนักเรียน</w:t>
      </w:r>
      <w:r w:rsidRPr="00D06655">
        <w:rPr>
          <w:rFonts w:ascii="TH Sarabun New" w:hAnsi="TH Sarabun New" w:cs="TH Sarabun New"/>
          <w:sz w:val="32"/>
          <w:szCs w:val="32"/>
          <w:cs/>
        </w:rPr>
        <w:t>มี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วินัย </w:t>
      </w:r>
      <w:r w:rsidRPr="00D06655">
        <w:rPr>
          <w:rFonts w:ascii="TH Sarabun New" w:hAnsi="TH Sarabun New" w:cs="TH Sarabun New"/>
          <w:sz w:val="32"/>
          <w:szCs w:val="32"/>
          <w:cs/>
        </w:rPr>
        <w:t>มีระเบียบ  ความรอบคอบ  ละเอียด  ถี่ถ้วนในการปฏิบัติงาน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>อีกด้วย</w:t>
      </w:r>
      <w:r w:rsidR="00B4531C">
        <w:rPr>
          <w:rFonts w:ascii="TH SarabunPSK" w:hAnsi="TH SarabunPSK" w:cs="TH SarabunPSK" w:hint="cs"/>
          <w:sz w:val="32"/>
          <w:szCs w:val="32"/>
          <w:cs/>
        </w:rPr>
        <w:t>คิดเป็นร้อยละ 8</w:t>
      </w:r>
      <w:r w:rsidR="00B4531C">
        <w:rPr>
          <w:rFonts w:ascii="TH SarabunPSK" w:hAnsi="TH SarabunPSK" w:cs="TH SarabunPSK"/>
          <w:sz w:val="32"/>
          <w:szCs w:val="32"/>
        </w:rPr>
        <w:t>0</w:t>
      </w:r>
      <w:r w:rsidR="00B4531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D1EF4" w:rsidRPr="00D06655" w:rsidRDefault="00ED1EF4" w:rsidP="00ED1EF4">
      <w:pPr>
        <w:tabs>
          <w:tab w:val="left" w:pos="709"/>
        </w:tabs>
        <w:rPr>
          <w:rFonts w:ascii="TH Sarabun New" w:eastAsia="AngsanaNew" w:hAnsi="TH Sarabun New" w:cs="TH Sarabun New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- อยู่อย่างพอเพียง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>นักเรียนรู้จักใช้ทรัพยากรให้คุ้มค่าและรู้จักสร้างสรรค์สิ่งใหม่ๆ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 xml:space="preserve">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 xml:space="preserve">เกิดความรัก  ความเมตตา  กรุณา  ไม่ทำลาย  หรือทำร้ายสรรพชีวิต </w:t>
      </w:r>
      <w:r w:rsidR="00B4531C">
        <w:rPr>
          <w:rFonts w:ascii="TH SarabunPSK" w:hAnsi="TH SarabunPSK" w:cs="TH SarabunPSK" w:hint="cs"/>
          <w:sz w:val="32"/>
          <w:szCs w:val="32"/>
          <w:cs/>
        </w:rPr>
        <w:t>อยู่ในระดับมาก</w:t>
      </w:r>
    </w:p>
    <w:p w:rsidR="00ED1EF4" w:rsidRPr="004D23BA" w:rsidRDefault="00ED1EF4" w:rsidP="00ED1EF4">
      <w:pPr>
        <w:pStyle w:val="a3"/>
        <w:tabs>
          <w:tab w:val="center" w:pos="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- จิตสาธารณะ </w:t>
      </w:r>
      <w:r w:rsidR="00B4531C">
        <w:rPr>
          <w:rFonts w:ascii="TH SarabunPSK" w:hAnsi="TH SarabunPSK" w:cs="TH SarabunPSK" w:hint="cs"/>
          <w:sz w:val="32"/>
          <w:szCs w:val="32"/>
          <w:cs/>
        </w:rPr>
        <w:t xml:space="preserve">จำนวนจิตอาสา ร้อยละ </w:t>
      </w:r>
      <w:r w:rsidR="00B4531C">
        <w:rPr>
          <w:rFonts w:ascii="TH SarabunPSK" w:hAnsi="TH SarabunPSK" w:cs="TH SarabunPSK"/>
          <w:sz w:val="32"/>
          <w:szCs w:val="32"/>
        </w:rPr>
        <w:t>60</w:t>
      </w:r>
      <w:r w:rsidR="00B4531C">
        <w:rPr>
          <w:rFonts w:ascii="TH SarabunPSK" w:hAnsi="TH SarabunPSK" w:cs="TH SarabunPSK"/>
          <w:sz w:val="32"/>
          <w:szCs w:val="32"/>
        </w:rPr>
        <w:t xml:space="preserve"> </w:t>
      </w:r>
      <w:r w:rsidR="00B4531C"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 w:rsidR="00B4531C">
        <w:rPr>
          <w:rFonts w:ascii="TH Sarabun New" w:hAnsi="TH Sarabun New" w:cs="TH Sarabun New" w:hint="cs"/>
          <w:sz w:val="32"/>
          <w:szCs w:val="32"/>
          <w:cs/>
        </w:rPr>
        <w:t xml:space="preserve">จำนวน </w:t>
      </w:r>
      <w:r w:rsidR="00363093">
        <w:rPr>
          <w:rFonts w:ascii="TH Sarabun New" w:hAnsi="TH Sarabun New" w:cs="TH Sarabun New"/>
          <w:sz w:val="32"/>
          <w:szCs w:val="32"/>
        </w:rPr>
        <w:t>117</w:t>
      </w:r>
      <w:r w:rsidR="00B4531C">
        <w:rPr>
          <w:rFonts w:ascii="TH Sarabun New" w:hAnsi="TH Sarabun New" w:cs="TH Sarabun New"/>
          <w:sz w:val="32"/>
          <w:szCs w:val="32"/>
        </w:rPr>
        <w:t xml:space="preserve"> </w:t>
      </w:r>
      <w:r w:rsidR="00B4531C">
        <w:rPr>
          <w:rFonts w:ascii="TH Sarabun New" w:hAnsi="TH Sarabun New" w:cs="TH Sarabun New" w:hint="cs"/>
          <w:sz w:val="32"/>
          <w:szCs w:val="32"/>
          <w:cs/>
        </w:rPr>
        <w:t>คน โดย</w:t>
      </w:r>
      <w:r w:rsidRPr="00D06655">
        <w:rPr>
          <w:rFonts w:ascii="TH Sarabun New" w:hAnsi="TH Sarabun New" w:cs="TH Sarabun New"/>
          <w:sz w:val="32"/>
          <w:szCs w:val="32"/>
          <w:cs/>
        </w:rPr>
        <w:t>นักเรียนเกิดจิตสำนึกในการอนุรักษ์พืชพรรณ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06655">
        <w:rPr>
          <w:rFonts w:ascii="TH Sarabun New" w:hAnsi="TH Sarabun New" w:cs="TH Sarabun New"/>
          <w:sz w:val="32"/>
          <w:szCs w:val="32"/>
          <w:cs/>
        </w:rPr>
        <w:t xml:space="preserve">เกิดความรู้ด้านวิชาการ 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>คือ ด้านพฤกษศาสตร์</w:t>
      </w:r>
      <w:r w:rsidRPr="00D06655">
        <w:rPr>
          <w:rFonts w:ascii="TH Sarabun New" w:eastAsia="AngsanaNew" w:hAnsi="TH Sarabun New" w:cs="TH Sarabun New"/>
          <w:sz w:val="32"/>
          <w:szCs w:val="32"/>
        </w:rPr>
        <w:t xml:space="preserve">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>นิเวศวิทยา สรีรวิทยา</w:t>
      </w:r>
      <w:r w:rsidRPr="00D06655">
        <w:rPr>
          <w:rFonts w:ascii="TH Sarabun New" w:eastAsia="AngsanaNew" w:hAnsi="TH Sarabun New" w:cs="TH Sarabun New"/>
          <w:sz w:val="32"/>
          <w:szCs w:val="32"/>
        </w:rPr>
        <w:t xml:space="preserve">  </w:t>
      </w:r>
      <w:r w:rsidRPr="00D06655">
        <w:rPr>
          <w:rFonts w:ascii="TH Sarabun New" w:eastAsia="AngsanaNew" w:hAnsi="TH Sarabun New" w:cs="TH Sarabun New"/>
          <w:sz w:val="32"/>
          <w:szCs w:val="32"/>
          <w:cs/>
        </w:rPr>
        <w:t>เกษตร</w:t>
      </w:r>
      <w:r w:rsidRPr="00D06655">
        <w:rPr>
          <w:rFonts w:ascii="TH Sarabun New" w:eastAsia="AngsanaNew" w:hAnsi="TH Sarabun New" w:cs="TH Sarabun New"/>
          <w:sz w:val="32"/>
          <w:szCs w:val="32"/>
        </w:rPr>
        <w:t xml:space="preserve">  </w:t>
      </w:r>
      <w:r>
        <w:rPr>
          <w:rFonts w:ascii="TH Sarabun New" w:eastAsia="AngsanaNew" w:hAnsi="TH Sarabun New" w:cs="TH Sarabun New"/>
          <w:sz w:val="32"/>
          <w:szCs w:val="32"/>
          <w:cs/>
        </w:rPr>
        <w:t>ของพืช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ที่ได้ศึกษาเรียนรู้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มีจิตสาธารณะในการปฏิบัติงาน</w:t>
      </w:r>
    </w:p>
    <w:p w:rsidR="00ED1EF4" w:rsidRDefault="00ED1EF4" w:rsidP="00ED1EF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กระบวนการผลิตผลงานหรือขั้นตอนการดำเนินงาน</w:t>
      </w:r>
    </w:p>
    <w:p w:rsidR="00ED1EF4" w:rsidRPr="003603DA" w:rsidRDefault="00ED1EF4" w:rsidP="00ED1EF4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3.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3603DA">
        <w:rPr>
          <w:rFonts w:ascii="TH Sarabun New" w:hAnsi="TH Sarabun New" w:cs="TH Sarabun New"/>
          <w:b/>
          <w:bCs/>
          <w:sz w:val="32"/>
          <w:szCs w:val="32"/>
          <w:cs/>
        </w:rPr>
        <w:t>การจัดการเพื่อให้เกิดการเรียนรู้</w:t>
      </w: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</w:rPr>
        <w:tab/>
      </w:r>
      <w:r w:rsidRPr="003603DA">
        <w:rPr>
          <w:rFonts w:ascii="TH Sarabun New" w:hAnsi="TH Sarabun New" w:cs="TH Sarabun New"/>
          <w:sz w:val="32"/>
          <w:szCs w:val="32"/>
          <w:cs/>
        </w:rPr>
        <w:t>การเรียนรู้</w:t>
      </w:r>
      <w:r>
        <w:rPr>
          <w:rFonts w:ascii="TH Sarabun New" w:hAnsi="TH Sarabun New" w:cs="TH Sarabun New" w:hint="cs"/>
          <w:sz w:val="32"/>
          <w:szCs w:val="32"/>
          <w:cs/>
        </w:rPr>
        <w:t>บูรณาการงานสวนพฤกษศาสตร์โรงเรียน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โคกคอนวิทยาคม                        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ได้ดำเนินการวางแผนการจัดการเพื่อให้เกิดการเรียนรู้  ดังนี้</w:t>
      </w: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  <w:cs/>
        </w:rPr>
      </w:pPr>
      <w:r w:rsidRPr="003603DA">
        <w:rPr>
          <w:rFonts w:ascii="TH Sarabun New" w:hAnsi="TH Sarabun New" w:cs="TH Sarabun New"/>
          <w:sz w:val="32"/>
          <w:szCs w:val="32"/>
        </w:rPr>
        <w:lastRenderedPageBreak/>
        <w:tab/>
      </w:r>
      <w:r>
        <w:rPr>
          <w:rFonts w:ascii="TH Sarabun New" w:hAnsi="TH Sarabun New" w:cs="TH Sarabun New"/>
          <w:sz w:val="32"/>
          <w:szCs w:val="32"/>
        </w:rPr>
        <w:t>1</w:t>
      </w:r>
      <w:r w:rsidRPr="003603DA">
        <w:rPr>
          <w:rFonts w:ascii="TH Sarabun New" w:hAnsi="TH Sarabun New" w:cs="TH Sarabun New"/>
          <w:sz w:val="32"/>
          <w:szCs w:val="32"/>
        </w:rPr>
        <w:t>.1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ประชุมคณะกรรมการดำเนินงาน</w:t>
      </w:r>
      <w:r>
        <w:rPr>
          <w:rFonts w:ascii="TH Sarabun New" w:hAnsi="TH Sarabun New" w:cs="TH Sarabun New" w:hint="cs"/>
          <w:sz w:val="32"/>
          <w:szCs w:val="32"/>
          <w:cs/>
        </w:rPr>
        <w:t>สวนพฤกษศาสตร์โรงเรียน</w:t>
      </w:r>
      <w:r w:rsidRPr="003603DA">
        <w:rPr>
          <w:rFonts w:ascii="TH Sarabun New" w:hAnsi="TH Sarabun New" w:cs="TH Sarabun New"/>
          <w:sz w:val="32"/>
          <w:szCs w:val="32"/>
          <w:cs/>
        </w:rPr>
        <w:t>เพื่อวางแผนการดำเนินงาน  ในการนำ</w:t>
      </w:r>
      <w:r>
        <w:rPr>
          <w:rFonts w:ascii="TH Sarabun New" w:hAnsi="TH Sarabun New" w:cs="TH Sarabun New" w:hint="cs"/>
          <w:sz w:val="32"/>
          <w:szCs w:val="32"/>
          <w:cs/>
        </w:rPr>
        <w:t>สวนพฤกษศาสตร์โรงเรียน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บูรณาการในหลักสูตรสถานศึกษาโรงเรียน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>โคกคอนวิทยาคม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ตามหลักสูตรแกนกลาง การศึกษาขั้นพื้นฐาน พุทธศักราช </w:t>
      </w:r>
      <w:r w:rsidRPr="003603DA">
        <w:rPr>
          <w:rFonts w:ascii="TH Sarabun New" w:hAnsi="TH Sarabun New" w:cs="TH Sarabun New"/>
          <w:sz w:val="32"/>
          <w:szCs w:val="32"/>
        </w:rPr>
        <w:t xml:space="preserve">2551 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โดยมีฝ่ายงานบริหารวิชาการ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เป็นผู้ดำเนินงานหลัก  และหัวหน้ากลุ่มสาระการเรียนรู้ทั้ง </w:t>
      </w:r>
      <w:r w:rsidRPr="003603DA">
        <w:rPr>
          <w:rFonts w:ascii="TH Sarabun New" w:hAnsi="TH Sarabun New" w:cs="TH Sarabun New"/>
          <w:sz w:val="32"/>
          <w:szCs w:val="32"/>
        </w:rPr>
        <w:t>8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สาระการเรียนรู้  เป็นผู้ประสานงาน</w:t>
      </w: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1</w:t>
      </w:r>
      <w:r w:rsidRPr="003603DA">
        <w:rPr>
          <w:rFonts w:ascii="TH Sarabun New" w:hAnsi="TH Sarabun New" w:cs="TH Sarabun New"/>
          <w:sz w:val="32"/>
          <w:szCs w:val="32"/>
        </w:rPr>
        <w:t>.2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  กลุ่มสาระการเรียนรู้วิทยาศาสตร์  เป็นกลุ่มสาระการเรียนรู้หลักที่จะนำสาระการเรียนรู้ธรรมชาติแห่งชีวิต  เข้าบูรณาการในการเรียนรู้ตา</w:t>
      </w:r>
      <w:r w:rsidR="00926811">
        <w:rPr>
          <w:rFonts w:ascii="TH Sarabun New" w:hAnsi="TH Sarabun New" w:cs="TH Sarabun New" w:hint="cs"/>
          <w:sz w:val="32"/>
          <w:szCs w:val="32"/>
          <w:cs/>
        </w:rPr>
        <w:t>แ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มหลักสูตร  และกลุ่มสาระการเรียนรู้อื่นๆ รวม </w:t>
      </w:r>
      <w:r w:rsidRPr="003603DA">
        <w:rPr>
          <w:rFonts w:ascii="TH Sarabun New" w:hAnsi="TH Sarabun New" w:cs="TH Sarabun New"/>
          <w:sz w:val="32"/>
          <w:szCs w:val="32"/>
        </w:rPr>
        <w:t xml:space="preserve">8 </w:t>
      </w:r>
      <w:r w:rsidRPr="003603DA">
        <w:rPr>
          <w:rFonts w:ascii="TH Sarabun New" w:hAnsi="TH Sarabun New" w:cs="TH Sarabun New"/>
          <w:sz w:val="32"/>
          <w:szCs w:val="32"/>
          <w:cs/>
        </w:rPr>
        <w:t>สาระการเรียนรู้  จัดกิจกรรมการเรียนรู้บูรณาการตามกลุ่มสาระของตนเอง</w:t>
      </w:r>
    </w:p>
    <w:p w:rsidR="00ED1EF4" w:rsidRDefault="00ED1EF4" w:rsidP="00ED1EF4">
      <w:pPr>
        <w:pStyle w:val="a3"/>
        <w:tabs>
          <w:tab w:val="left" w:pos="1276"/>
          <w:tab w:val="left" w:pos="1985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1</w:t>
      </w:r>
      <w:r w:rsidRPr="003603DA"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/>
          <w:sz w:val="32"/>
          <w:szCs w:val="32"/>
        </w:rPr>
        <w:t>3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คณะกรรมการแต่ละกลุ่มสาระ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แต่ละระดับชั้น 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ร่วมประชุมปรึกษาหารือ  เพื่อวิเคราะห์ความสอดคล้องของสาระธรรมชาติแห่งชีวิต  กับหลักสูตรสถานศึกษาโรงเรียนชุมชนบ้านโพนสา  ตามหลักสูตรแกนกลาง การศึกษาขั้นพื้นฐาน พุทธศักราช </w:t>
      </w:r>
      <w:r w:rsidRPr="003603DA">
        <w:rPr>
          <w:rFonts w:ascii="TH Sarabun New" w:hAnsi="TH Sarabun New" w:cs="TH Sarabun New"/>
          <w:sz w:val="32"/>
          <w:szCs w:val="32"/>
        </w:rPr>
        <w:t xml:space="preserve">2551  </w:t>
      </w:r>
      <w:r w:rsidRPr="003603DA">
        <w:rPr>
          <w:rFonts w:ascii="TH Sarabun New" w:hAnsi="TH Sarabun New" w:cs="TH Sarabun New"/>
          <w:sz w:val="32"/>
          <w:szCs w:val="32"/>
          <w:cs/>
        </w:rPr>
        <w:t>เพื่อให้สามารถดำเนินการวางแผนการจัดการเรียนรู้สาระธรรมชาติแห่งชีวิตให้สอดคล้องกับหลักสูตร</w:t>
      </w:r>
      <w:r w:rsidRPr="003603DA">
        <w:rPr>
          <w:rFonts w:ascii="TH Sarabun New" w:hAnsi="TH Sarabun New" w:cs="TH Sarabun New"/>
          <w:sz w:val="32"/>
          <w:szCs w:val="32"/>
        </w:rPr>
        <w:t xml:space="preserve">  </w:t>
      </w:r>
    </w:p>
    <w:p w:rsidR="00ED1EF4" w:rsidRDefault="00ED1EF4" w:rsidP="00ED1EF4">
      <w:pPr>
        <w:ind w:left="720" w:firstLine="720"/>
        <w:rPr>
          <w:rFonts w:ascii="TH Sarabun New" w:eastAsia="AngsanaNew" w:hAnsi="TH Sarabun New" w:cs="TH Sarabun New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1.4  </w:t>
      </w:r>
      <w:r w:rsidRPr="00804C30">
        <w:rPr>
          <w:rFonts w:ascii="TH SarabunPSK" w:hAnsi="TH SarabunPSK" w:cs="TH SarabunPSK"/>
          <w:sz w:val="32"/>
          <w:szCs w:val="32"/>
          <w:cs/>
        </w:rPr>
        <w:t>ศึกษาหลักสูตร แนวคิดทฤษฎีที่เกี่ยวข้อง</w:t>
      </w:r>
      <w:r w:rsidRPr="00804C30">
        <w:rPr>
          <w:rFonts w:ascii="TH Sarabun New" w:eastAsia="AngsanaNew" w:hAnsi="TH Sarabun New" w:cs="TH Sarabun New"/>
          <w:sz w:val="32"/>
          <w:szCs w:val="32"/>
        </w:rPr>
        <w:t xml:space="preserve">  </w:t>
      </w:r>
      <w:r w:rsidRPr="00804C30">
        <w:rPr>
          <w:rFonts w:ascii="TH Sarabun New" w:eastAsia="AngsanaNew" w:hAnsi="TH Sarabun New" w:cs="TH Sarabun New"/>
          <w:sz w:val="32"/>
          <w:szCs w:val="32"/>
          <w:cs/>
        </w:rPr>
        <w:t>กรอบความคิดการสร้างหน่วยการเรียนรู้</w:t>
      </w:r>
    </w:p>
    <w:p w:rsidR="00ED1EF4" w:rsidRPr="00EE44B4" w:rsidRDefault="00ED1EF4" w:rsidP="00ED1EF4">
      <w:pPr>
        <w:rPr>
          <w:rFonts w:ascii="TH Sarabun New" w:eastAsia="AngsanaNew" w:hAnsi="TH Sarabun New" w:cs="TH Sarabun New"/>
          <w:sz w:val="32"/>
          <w:szCs w:val="32"/>
        </w:rPr>
      </w:pPr>
      <w:r w:rsidRPr="00804C30">
        <w:rPr>
          <w:rFonts w:ascii="TH Sarabun New" w:eastAsia="AngsanaNew" w:hAnsi="TH Sarabun New" w:cs="TH Sarabun New"/>
          <w:sz w:val="32"/>
          <w:szCs w:val="32"/>
          <w:cs/>
        </w:rPr>
        <w:t>บูรณาการ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โดยใช้งานสวนพฤกษศาสตร์โรงเรียน เป็นสื่อในการเรียนรู้</w:t>
      </w:r>
      <w:r w:rsidRPr="00EE44B4">
        <w:rPr>
          <w:rFonts w:ascii="TH Sarabun New" w:eastAsia="AngsanaNew" w:hAnsi="TH Sarabun New" w:cs="TH Sarabun New"/>
          <w:sz w:val="32"/>
          <w:szCs w:val="32"/>
        </w:rPr>
        <w:t xml:space="preserve"> 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บูรณาการองค์ประกอบของงานสวนพฤกษศาสตร์โรงเรียน เข้าสู่สาระการเรียนรู้ทั้ง</w:t>
      </w:r>
      <w:r w:rsidRPr="00EE44B4">
        <w:rPr>
          <w:rFonts w:ascii="TH Sarabun New" w:eastAsia="AngsanaNew" w:hAnsi="TH Sarabun New" w:cs="TH Sarabun New"/>
          <w:sz w:val="32"/>
          <w:szCs w:val="32"/>
        </w:rPr>
        <w:t xml:space="preserve"> 8 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กลุ่มสาระ</w:t>
      </w:r>
      <w:r w:rsidRPr="00EE44B4">
        <w:rPr>
          <w:rFonts w:ascii="TH Sarabun New" w:eastAsia="AngsanaNew" w:hAnsi="TH Sarabun New" w:cs="TH Sarabun New"/>
          <w:sz w:val="32"/>
          <w:szCs w:val="32"/>
        </w:rPr>
        <w:t xml:space="preserve"> </w:t>
      </w:r>
      <w:r w:rsidRPr="00EE44B4">
        <w:rPr>
          <w:rFonts w:ascii="TH Sarabun New" w:eastAsia="AngsanaNew" w:hAnsi="TH Sarabun New" w:cs="TH Sarabun New" w:hint="cs"/>
          <w:sz w:val="32"/>
          <w:szCs w:val="32"/>
          <w:cs/>
        </w:rPr>
        <w:t>โดย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ใช้</w:t>
      </w:r>
      <w:r w:rsidRPr="00EE44B4">
        <w:rPr>
          <w:rFonts w:ascii="TH Sarabun New" w:eastAsia="AngsanaNew" w:hAnsi="TH Sarabun New" w:cs="TH Sarabun New" w:hint="cs"/>
          <w:sz w:val="32"/>
          <w:szCs w:val="32"/>
          <w:cs/>
        </w:rPr>
        <w:t>รูปแบบ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การบูรณาการเรียนรู้</w:t>
      </w:r>
      <w:r w:rsidRPr="001608D3">
        <w:t xml:space="preserve"> 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 xml:space="preserve">                      </w:t>
      </w:r>
      <w:r w:rsidRPr="00EE44B4">
        <w:rPr>
          <w:rFonts w:ascii="TH Sarabun New" w:eastAsia="AngsanaNew" w:hAnsi="TH Sarabun New" w:cs="TH Sarabun New" w:hint="cs"/>
          <w:sz w:val="32"/>
          <w:szCs w:val="32"/>
          <w:cs/>
        </w:rPr>
        <w:t xml:space="preserve"> แบบ 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 xml:space="preserve"> </w:t>
      </w:r>
      <w:r w:rsidRPr="00EE44B4">
        <w:rPr>
          <w:rFonts w:ascii="TH Sarabun New" w:eastAsia="AngsanaNew" w:hAnsi="TH Sarabun New" w:cs="TH Sarabun New"/>
          <w:sz w:val="32"/>
          <w:szCs w:val="32"/>
        </w:rPr>
        <w:t xml:space="preserve">Webbed model  </w:t>
      </w:r>
      <w:r w:rsidRPr="00EE44B4">
        <w:rPr>
          <w:rFonts w:ascii="TH Sarabun New" w:eastAsia="AngsanaNew" w:hAnsi="TH Sarabun New" w:cs="TH Sarabun New" w:hint="cs"/>
          <w:sz w:val="32"/>
          <w:szCs w:val="32"/>
          <w:cs/>
        </w:rPr>
        <w:t>โดย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เชื่อมโยงหลาย ๆ กลุมสาร</w:t>
      </w:r>
      <w:r w:rsidRPr="00EE44B4">
        <w:rPr>
          <w:rFonts w:ascii="TH Sarabun New" w:eastAsia="AngsanaNew" w:hAnsi="TH Sarabun New" w:cs="TH Sarabun New" w:hint="cs"/>
          <w:sz w:val="32"/>
          <w:szCs w:val="32"/>
          <w:cs/>
        </w:rPr>
        <w:t>ะการเรียนรู้</w:t>
      </w:r>
      <w:r w:rsidRPr="00EE44B4">
        <w:rPr>
          <w:rFonts w:ascii="TH Sarabun New" w:eastAsia="AngsanaNew" w:hAnsi="TH Sarabun New" w:cs="TH Sarabun New"/>
          <w:sz w:val="32"/>
          <w:szCs w:val="32"/>
          <w:cs/>
        </w:rPr>
        <w:t>แลว</w:t>
      </w:r>
      <w:r>
        <w:rPr>
          <w:rFonts w:ascii="TH Sarabun New" w:eastAsia="AngsanaNew" w:hAnsi="TH Sarabun New" w:cs="TH Sarabun New"/>
          <w:sz w:val="32"/>
          <w:szCs w:val="32"/>
        </w:rPr>
        <w:t xml:space="preserve"> 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 xml:space="preserve">กําหนด </w:t>
      </w:r>
      <w:r w:rsidRPr="001608D3">
        <w:rPr>
          <w:rFonts w:ascii="TH Sarabun New" w:eastAsia="AngsanaNew" w:hAnsi="TH Sarabun New" w:cs="TH Sarabun New"/>
          <w:sz w:val="32"/>
          <w:szCs w:val="32"/>
        </w:rPr>
        <w:t xml:space="preserve">theme 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>เดียวกัน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 xml:space="preserve">             เพื่อ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>จัดหนวยการเรียนรูใหมใหมีความสัมพันธเชื่อมโยงกันในแตละ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กลุ่มสาระการเรียนรู้จากนั้นจึง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>จัดการสอนในแตละกลุมสาระ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>การเรียนรู้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>ให</w:t>
      </w:r>
      <w:r>
        <w:rPr>
          <w:rFonts w:ascii="TH Sarabun New" w:eastAsia="AngsanaNew" w:hAnsi="TH Sarabun New" w:cs="TH Sarabun New"/>
          <w:sz w:val="32"/>
          <w:szCs w:val="32"/>
          <w:cs/>
        </w:rPr>
        <w:t>สอดคลองก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 xml:space="preserve">ับ </w:t>
      </w:r>
      <w:r w:rsidRPr="001608D3">
        <w:rPr>
          <w:rFonts w:ascii="TH Sarabun New" w:eastAsia="AngsanaNew" w:hAnsi="TH Sarabun New" w:cs="TH Sarabun New"/>
          <w:sz w:val="32"/>
          <w:szCs w:val="32"/>
        </w:rPr>
        <w:t xml:space="preserve">theme </w:t>
      </w:r>
      <w:r w:rsidRPr="001608D3">
        <w:rPr>
          <w:rFonts w:ascii="TH Sarabun New" w:eastAsia="AngsanaNew" w:hAnsi="TH Sarabun New" w:cs="TH Sarabun New"/>
          <w:sz w:val="32"/>
          <w:szCs w:val="32"/>
          <w:cs/>
        </w:rPr>
        <w:t>ที่ตั้งไว</w:t>
      </w:r>
      <w:r w:rsidRPr="00D47CE7">
        <w:rPr>
          <w:rFonts w:ascii="TH Sarabun New" w:eastAsia="AngsanaNew" w:hAnsi="TH Sarabun New" w:cs="TH Sarabun New"/>
          <w:sz w:val="32"/>
          <w:szCs w:val="32"/>
        </w:rPr>
        <w:t xml:space="preserve"> </w:t>
      </w:r>
    </w:p>
    <w:p w:rsidR="00ED1EF4" w:rsidRDefault="00ED1EF4" w:rsidP="00ED1EF4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1.5  </w:t>
      </w:r>
      <w:r>
        <w:rPr>
          <w:rFonts w:ascii="TH Sarabun New" w:hAnsi="TH Sarabun New" w:cs="TH Sarabun New" w:hint="cs"/>
          <w:sz w:val="32"/>
          <w:szCs w:val="32"/>
          <w:cs/>
        </w:rPr>
        <w:t>วิเคราะห์ความสอดคล้องระหว่างงานสวนพฤกษศาสตร์โรงเรียน และหลักสูตรแกนกลางการศึกษาขั้นพื้นฐาน  กำหนดมาตรฐานการเรียนรู้และตัวชี้วัด  และสาระการเรียนรู้แกนกลาง                    ที่สัมพันธ์กับหน่วยการเรียนรู้ เพื่อจัดทำหน่วยการเรียนรู้บูรณาการงานสวนพฤกษศาสตร์โรงเรียนตลอด               ปีการศึกษา</w:t>
      </w:r>
      <w:r>
        <w:rPr>
          <w:rFonts w:ascii="TH Sarabun New" w:hAnsi="TH Sarabun New" w:cs="TH Sarabun New"/>
          <w:sz w:val="32"/>
          <w:szCs w:val="32"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ซึ่งในการดำเนินงานสวนพฤกษศาสตร์โรงเรียนจะประกอบไปด้วย </w:t>
      </w:r>
      <w:r>
        <w:rPr>
          <w:rFonts w:ascii="TH Sarabun New" w:hAnsi="TH Sarabun New" w:cs="TH Sarabun New"/>
          <w:sz w:val="32"/>
          <w:szCs w:val="32"/>
        </w:rPr>
        <w:t>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องค์ประกอบ                   มีองค์ประกอบที่สามารถนำมาใช้ในการจัดหน่วยการเรียนรู้บูรณาการ  คือองค์ประกอบที่ </w:t>
      </w:r>
      <w:r>
        <w:rPr>
          <w:rFonts w:ascii="TH Sarabun New" w:hAnsi="TH Sarabun New" w:cs="TH Sarabun New"/>
          <w:sz w:val="32"/>
          <w:szCs w:val="32"/>
        </w:rPr>
        <w:t>1 -4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และ สาระการเรียนรู้ </w:t>
      </w: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สาระ คือ สาระธรรมชาติแห่งชีวิต  สาระสรรพสิ่งล้วนพันเกี่ยว  และ สาระประโยชน์แท้แก่มหาชน </w:t>
      </w:r>
    </w:p>
    <w:p w:rsidR="00ED1EF4" w:rsidRPr="003603DA" w:rsidRDefault="00ED1EF4" w:rsidP="00ED1EF4">
      <w:pPr>
        <w:pStyle w:val="a3"/>
        <w:tabs>
          <w:tab w:val="left" w:pos="1276"/>
          <w:tab w:val="left" w:pos="1560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1.6  </w:t>
      </w:r>
      <w:r w:rsidRPr="003603DA">
        <w:rPr>
          <w:rFonts w:ascii="TH Sarabun New" w:hAnsi="TH Sarabun New" w:cs="TH Sarabun New"/>
          <w:sz w:val="32"/>
          <w:szCs w:val="32"/>
          <w:cs/>
        </w:rPr>
        <w:t>จัดทำ</w:t>
      </w:r>
      <w:r>
        <w:rPr>
          <w:rFonts w:ascii="TH Sarabun New" w:hAnsi="TH Sarabun New" w:cs="TH Sarabun New" w:hint="cs"/>
          <w:sz w:val="32"/>
          <w:szCs w:val="32"/>
          <w:cs/>
        </w:rPr>
        <w:t>หน่วยการเรียนรู้บูรณาการงานสวนพฤกษศาสตร์โรงเรียน   และ</w:t>
      </w:r>
      <w:r w:rsidRPr="003603DA">
        <w:rPr>
          <w:rFonts w:ascii="TH Sarabun New" w:hAnsi="TH Sarabun New" w:cs="TH Sarabun New"/>
          <w:sz w:val="32"/>
          <w:szCs w:val="32"/>
          <w:cs/>
        </w:rPr>
        <w:t>กำหนดการจัดการเรียนรู้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ประจำปีการศึกษา </w:t>
      </w:r>
      <w:r w:rsidRPr="003603DA">
        <w:rPr>
          <w:rFonts w:ascii="TH Sarabun New" w:hAnsi="TH Sarabun New" w:cs="TH Sarabun New"/>
          <w:sz w:val="32"/>
          <w:szCs w:val="32"/>
        </w:rPr>
        <w:t>25</w:t>
      </w:r>
      <w:r>
        <w:rPr>
          <w:rFonts w:ascii="TH Sarabun New" w:hAnsi="TH Sarabun New" w:cs="TH Sarabun New"/>
          <w:sz w:val="32"/>
          <w:szCs w:val="32"/>
        </w:rPr>
        <w:t>61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  แล้วจัดทำแผนการจัดก</w:t>
      </w:r>
      <w:r>
        <w:rPr>
          <w:rFonts w:ascii="TH Sarabun New" w:hAnsi="TH Sarabun New" w:cs="TH Sarabun New"/>
          <w:sz w:val="32"/>
          <w:szCs w:val="32"/>
          <w:cs/>
        </w:rPr>
        <w:t>ารเรียนรู้ และใบงาน</w:t>
      </w:r>
      <w:r>
        <w:rPr>
          <w:rFonts w:ascii="TH Sarabun New" w:hAnsi="TH Sarabun New" w:cs="TH Sarabun New" w:hint="cs"/>
          <w:sz w:val="32"/>
          <w:szCs w:val="32"/>
          <w:cs/>
        </w:rPr>
        <w:t>แต่ละองค์ประกอบ และแต่ละสาระ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 ตามที่ได้วิเคราะห์หลักสูตร เพื่อวางแผนการจัดการเรียนรู้  และได้จัดทำกำหนดการเรียนรู้ไปแล้วนั้น  เสนอผู้บริหารหรือผู้ที่ได้รับมอบหมายตรวจดูความเหมาะสม  เป็นไปได้ของแผน  และให้ข้อเสนอแนะต่อไป</w:t>
      </w:r>
    </w:p>
    <w:p w:rsidR="00ED1EF4" w:rsidRDefault="00ED1EF4" w:rsidP="00ED1EF4">
      <w:pPr>
        <w:pStyle w:val="a3"/>
        <w:tabs>
          <w:tab w:val="left" w:pos="1276"/>
        </w:tabs>
        <w:rPr>
          <w:rFonts w:ascii="TH Sarabun New" w:eastAsia="Angsana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603DA">
        <w:rPr>
          <w:rFonts w:ascii="TH Sarabun New" w:hAnsi="TH Sarabun New" w:cs="TH Sarabun New"/>
          <w:sz w:val="32"/>
          <w:szCs w:val="32"/>
        </w:rPr>
        <w:tab/>
      </w:r>
      <w:r w:rsidRPr="003603DA">
        <w:rPr>
          <w:rFonts w:ascii="TH Sarabun New" w:hAnsi="TH Sarabun New" w:cs="TH Sarabun New"/>
          <w:sz w:val="32"/>
          <w:szCs w:val="32"/>
          <w:cs/>
        </w:rPr>
        <w:t>การวางแผนการบูรณาการสู่การเรียนการสอนทุกกลุ่มสาระ ทุกระดับชั้น โดยมีการ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วิเคราะห์ความสอดคล้องระหว่างงานสวนพฤกษศาสตร์โรงเรียน  กับมาตรฐานการเรียนรู้  ตัวชี้วัด  และสาระการเรียนรู้แกนกลาง ตามหลักสูตรแกนกลางการศึกษาขั้นพื้นฐาน </w:t>
      </w:r>
      <w:r w:rsidRPr="003603DA">
        <w:rPr>
          <w:rFonts w:ascii="TH Sarabun New" w:hAnsi="TH Sarabun New" w:cs="TH Sarabun New"/>
          <w:sz w:val="32"/>
          <w:szCs w:val="32"/>
          <w:cs/>
        </w:rPr>
        <w:t>จัดทำ</w:t>
      </w:r>
      <w:r>
        <w:rPr>
          <w:rFonts w:ascii="TH Sarabun New" w:hAnsi="TH Sarabun New" w:cs="TH Sarabun New" w:hint="cs"/>
          <w:sz w:val="32"/>
          <w:szCs w:val="32"/>
          <w:cs/>
        </w:rPr>
        <w:t>หน่วยการเรียนรู้บูรณการ และ</w:t>
      </w:r>
      <w:r w:rsidRPr="003603DA">
        <w:rPr>
          <w:rFonts w:ascii="TH Sarabun New" w:hAnsi="TH Sarabun New" w:cs="TH Sarabun New"/>
          <w:sz w:val="32"/>
          <w:szCs w:val="32"/>
          <w:cs/>
        </w:rPr>
        <w:t>แผน</w:t>
      </w:r>
      <w:r>
        <w:rPr>
          <w:rFonts w:ascii="TH Sarabun New" w:hAnsi="TH Sarabun New" w:cs="TH Sarabun New" w:hint="cs"/>
          <w:sz w:val="32"/>
          <w:szCs w:val="32"/>
          <w:cs/>
        </w:rPr>
        <w:t>การจัดการเรียนรู้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บูรณาการในทุกระดับชั้น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โดยมีลักษณะการบูรณาการเชิงเนื้อหาสาระ  ซึ่งเป็นการผสมผสานเชื่อมโยงเนื้อหาสาระ หรือองค์ความรู้ในลักษณะของการหลอมรวมกัน โดยตั้งเป็นหัวข้อเรื่อง 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(</w:t>
      </w:r>
      <w:r>
        <w:rPr>
          <w:rFonts w:ascii="TH Sarabun New" w:hAnsi="TH Sarabun New" w:cs="TH Sarabun New"/>
          <w:sz w:val="32"/>
          <w:szCs w:val="32"/>
        </w:rPr>
        <w:t>theme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เนื้อหาสาระที่นำมาหลอมรวม จะมีลักษณะคล้ายกัน หรือต่อเนื่องกัน  แล้วเชื่อมโยงเป็นเรื่องเดียวกัน  </w:t>
      </w:r>
      <w:r w:rsidRPr="00D47CE7">
        <w:rPr>
          <w:rFonts w:ascii="TH Sarabun New" w:eastAsia="AngsanaNew" w:hAnsi="TH Sarabun New" w:cs="TH Sarabun New"/>
          <w:sz w:val="32"/>
          <w:szCs w:val="32"/>
          <w:cs/>
        </w:rPr>
        <w:t>ดังภาพประกอบ</w:t>
      </w:r>
      <w:r>
        <w:rPr>
          <w:rFonts w:ascii="TH Sarabun New" w:eastAsia="AngsanaNew" w:hAnsi="TH Sarabun New" w:cs="TH Sarabun New" w:hint="cs"/>
          <w:sz w:val="32"/>
          <w:szCs w:val="32"/>
          <w:cs/>
        </w:rPr>
        <w:t xml:space="preserve">ที่ </w:t>
      </w:r>
      <w:r>
        <w:rPr>
          <w:rFonts w:ascii="TH Sarabun New" w:eastAsia="AngsanaNew" w:hAnsi="TH Sarabun New" w:cs="TH Sarabun New"/>
          <w:sz w:val="32"/>
          <w:szCs w:val="32"/>
        </w:rPr>
        <w:t>2</w:t>
      </w:r>
    </w:p>
    <w:p w:rsidR="00ED1EF4" w:rsidRPr="009632B9" w:rsidRDefault="00ED1EF4" w:rsidP="00ED1EF4">
      <w:pPr>
        <w:pStyle w:val="a3"/>
        <w:ind w:firstLine="720"/>
        <w:jc w:val="center"/>
        <w:rPr>
          <w:rFonts w:ascii="TH Sarabun New" w:eastAsia="AngsanaNew" w:hAnsi="TH Sarabun New" w:cs="TH Sarabun New"/>
          <w:b/>
          <w:bCs/>
          <w:sz w:val="32"/>
          <w:szCs w:val="32"/>
        </w:rPr>
      </w:pPr>
      <w:r>
        <w:rPr>
          <w:rFonts w:ascii="TH Sarabun New" w:eastAsia="AngsanaNew" w:hAnsi="TH Sarabun New" w:cs="TH Sarabun New" w:hint="cs"/>
          <w:b/>
          <w:bCs/>
          <w:sz w:val="32"/>
          <w:szCs w:val="32"/>
          <w:cs/>
        </w:rPr>
        <w:t xml:space="preserve">ภาพที่ </w:t>
      </w:r>
      <w:r>
        <w:rPr>
          <w:rFonts w:ascii="TH Sarabun New" w:eastAsia="AngsanaNew" w:hAnsi="TH Sarabun New" w:cs="TH Sarabun New"/>
          <w:b/>
          <w:bCs/>
          <w:sz w:val="32"/>
          <w:szCs w:val="32"/>
        </w:rPr>
        <w:t xml:space="preserve">2  </w:t>
      </w:r>
      <w:r w:rsidRPr="009632B9">
        <w:rPr>
          <w:rFonts w:ascii="TH Sarabun New" w:eastAsia="AngsanaNew" w:hAnsi="TH Sarabun New" w:cs="TH Sarabun New"/>
          <w:b/>
          <w:bCs/>
          <w:sz w:val="32"/>
          <w:szCs w:val="32"/>
          <w:cs/>
        </w:rPr>
        <w:t>ผังมโนทัศน์รูปแบบการเรียนรู้บูรณาการงานสวนพฤกษศาสตร์โรงเรียน</w:t>
      </w:r>
    </w:p>
    <w:p w:rsidR="00ED1EF4" w:rsidRDefault="00ED1EF4" w:rsidP="00ED1EF4">
      <w:pPr>
        <w:pStyle w:val="a3"/>
        <w:ind w:firstLine="720"/>
        <w:rPr>
          <w:rFonts w:ascii="TH Niramit AS" w:eastAsia="AngsanaNew" w:hAnsi="TH Niramit AS" w:cs="TH Niramit AS"/>
          <w:sz w:val="32"/>
          <w:szCs w:val="32"/>
          <w:cs/>
        </w:rPr>
      </w:pPr>
      <w:r>
        <w:rPr>
          <w:rFonts w:ascii="TH Niramit AS" w:eastAsia="AngsanaNew" w:hAnsi="TH Niramit AS" w:cs="TH Niramit AS"/>
          <w:noProof/>
          <w:sz w:val="32"/>
          <w:szCs w:val="32"/>
        </w:rPr>
        <w:drawing>
          <wp:inline distT="0" distB="0" distL="0" distR="0" wp14:anchorId="2E353203" wp14:editId="49CC6240">
            <wp:extent cx="4850296" cy="4071067"/>
            <wp:effectExtent l="0" t="0" r="0" b="62865"/>
            <wp:docPr id="3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ED1EF4" w:rsidRDefault="00ED1EF4" w:rsidP="00ED1EF4">
      <w:pPr>
        <w:pStyle w:val="a3"/>
        <w:ind w:firstLine="720"/>
        <w:rPr>
          <w:rFonts w:ascii="TH Niramit AS" w:eastAsia="AngsanaNew" w:hAnsi="TH Niramit AS" w:cs="TH Niramit AS"/>
          <w:sz w:val="32"/>
          <w:szCs w:val="32"/>
        </w:rPr>
      </w:pP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1.7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แก้ไขความข้อเสนอแนะของผู้บริหาร หรือผู้ที่ได้รับมอบหมายตรวจ  แล้วนำมาจัดการเรียนรู้ตามกำหนดการสอนต่อไป</w:t>
      </w: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>1.8</w:t>
      </w:r>
      <w:r w:rsidRPr="003603DA">
        <w:rPr>
          <w:rFonts w:ascii="TH Sarabun New" w:hAnsi="TH Sarabun New" w:cs="TH Sarabun New"/>
          <w:sz w:val="32"/>
          <w:szCs w:val="32"/>
        </w:rPr>
        <w:t xml:space="preserve">  </w:t>
      </w:r>
      <w:r w:rsidRPr="003603DA">
        <w:rPr>
          <w:rFonts w:ascii="TH Sarabun New" w:hAnsi="TH Sarabun New" w:cs="TH Sarabun New"/>
          <w:sz w:val="32"/>
          <w:szCs w:val="32"/>
          <w:cs/>
        </w:rPr>
        <w:t>ตรวจสอบผลงานเป็นระยะ และสม่ำเสมอ</w:t>
      </w:r>
    </w:p>
    <w:p w:rsidR="00ED1EF4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3603D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1.9</w:t>
      </w:r>
      <w:r w:rsidRPr="003603DA">
        <w:rPr>
          <w:rFonts w:ascii="TH Sarabun New" w:hAnsi="TH Sarabun New" w:cs="TH Sarabun New"/>
          <w:sz w:val="32"/>
          <w:szCs w:val="32"/>
          <w:cs/>
        </w:rPr>
        <w:t xml:space="preserve">  สรุปผล</w:t>
      </w:r>
      <w:r>
        <w:rPr>
          <w:rFonts w:ascii="TH Sarabun New" w:hAnsi="TH Sarabun New" w:cs="TH Sarabun New" w:hint="cs"/>
          <w:sz w:val="32"/>
          <w:szCs w:val="32"/>
          <w:cs/>
        </w:rPr>
        <w:t>การดำเนินงาน  วิเคราะห์ปัญหา อุปสรรค  และเสนอแนวทางแก้ไข</w:t>
      </w:r>
    </w:p>
    <w:p w:rsidR="00ED1EF4" w:rsidRPr="003603DA" w:rsidRDefault="00ED1EF4" w:rsidP="00ED1EF4">
      <w:pPr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3.2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กา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รประเมินผลการดำเนินงาน</w:t>
      </w:r>
    </w:p>
    <w:p w:rsidR="00ED1EF4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 3.2.1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2A6C13">
        <w:rPr>
          <w:rFonts w:ascii="TH Sarabun New" w:hAnsi="TH Sarabun New" w:cs="TH Sarabun New"/>
          <w:sz w:val="32"/>
          <w:szCs w:val="32"/>
          <w:cs/>
        </w:rPr>
        <w:t>สรุปและประเมินผลการดำเนินงาน</w:t>
      </w:r>
    </w:p>
    <w:p w:rsidR="00ED1EF4" w:rsidRPr="00371CE0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เมื่อจัดการเรียนรู้ครบตามหน่วยการเรียนรู้  ในแต่ละภาคเรียน  จะมีการสรุปและประเมินผลการจัดการเรียนรู้  ปัญหาและอุปสรรค</w:t>
      </w:r>
      <w:r w:rsidR="00371CE0">
        <w:rPr>
          <w:rFonts w:ascii="TH Sarabun New" w:hAnsi="TH Sarabun New" w:cs="TH Sarabun New"/>
          <w:sz w:val="32"/>
          <w:szCs w:val="32"/>
        </w:rPr>
        <w:t xml:space="preserve"> </w:t>
      </w:r>
      <w:r w:rsidR="00371CE0">
        <w:rPr>
          <w:rFonts w:ascii="TH Sarabun New" w:hAnsi="TH Sarabun New" w:cs="TH Sarabun New" w:hint="cs"/>
          <w:sz w:val="32"/>
          <w:szCs w:val="32"/>
          <w:cs/>
        </w:rPr>
        <w:t>โดยให้คณะครู นักเรียนและชุมชนประเมินงานสวนพฤกษศาสตร์โรงเรียน</w:t>
      </w:r>
    </w:p>
    <w:p w:rsidR="00ED1EF4" w:rsidRPr="002A6C13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</w:t>
      </w:r>
      <w:r>
        <w:rPr>
          <w:rFonts w:ascii="TH Sarabun New" w:hAnsi="TH Sarabun New" w:cs="TH Sarabun New"/>
          <w:sz w:val="32"/>
          <w:szCs w:val="32"/>
        </w:rPr>
        <w:t>3</w:t>
      </w:r>
      <w:r w:rsidR="003E2D8D"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/>
          <w:sz w:val="32"/>
          <w:szCs w:val="32"/>
        </w:rPr>
        <w:t>2.2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2A6C13">
        <w:rPr>
          <w:rFonts w:ascii="TH Sarabun New" w:hAnsi="TH Sarabun New" w:cs="TH Sarabun New"/>
          <w:sz w:val="32"/>
          <w:szCs w:val="32"/>
          <w:cs/>
        </w:rPr>
        <w:t xml:space="preserve"> วิเคราะห์ผลและปรับปรุงพัฒนางาน</w:t>
      </w:r>
    </w:p>
    <w:p w:rsidR="00ED1EF4" w:rsidRPr="003603DA" w:rsidRDefault="00ED1EF4" w:rsidP="00ED1EF4">
      <w:pPr>
        <w:pStyle w:val="a3"/>
        <w:tabs>
          <w:tab w:val="left" w:pos="1276"/>
        </w:tabs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วิเคราะห์ผลการดำเนินงาน  หากมีปัญหาและอุปสรรค   หาวิธีแก้ปัญหาเพื่อปรับปรุงพัฒนา </w:t>
      </w:r>
    </w:p>
    <w:p w:rsidR="00ED1EF4" w:rsidRDefault="00ED1EF4" w:rsidP="00ED1EF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ผลการดำเนินการ/ผลสัมฤทธิ์/ประโยชน์ที่ได้รับ</w:t>
      </w:r>
    </w:p>
    <w:p w:rsidR="00ED1EF4" w:rsidRPr="00813D2A" w:rsidRDefault="00ED1EF4" w:rsidP="00ED1EF4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13D2A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จากการพัฒนาคุณลักษณะ </w:t>
      </w:r>
      <w:r w:rsidRPr="00813D2A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813D2A">
        <w:rPr>
          <w:rFonts w:ascii="TH SarabunPSK" w:hAnsi="TH SarabunPSK" w:cs="TH SarabunPSK"/>
          <w:color w:val="000000"/>
          <w:sz w:val="32"/>
          <w:szCs w:val="32"/>
          <w:cs/>
        </w:rPr>
        <w:t>ประการของโครงการโรงเรียนสุจริตด้วยงานสวนพฤกษศาสตร์</w:t>
      </w:r>
    </w:p>
    <w:p w:rsidR="00ED1EF4" w:rsidRPr="00813D2A" w:rsidRDefault="00ED1EF4" w:rsidP="00ED1EF4">
      <w:pPr>
        <w:pStyle w:val="Default"/>
        <w:rPr>
          <w:sz w:val="32"/>
          <w:szCs w:val="32"/>
        </w:rPr>
      </w:pPr>
      <w:r w:rsidRPr="00813D2A">
        <w:rPr>
          <w:sz w:val="32"/>
          <w:szCs w:val="32"/>
          <w:cs/>
        </w:rPr>
        <w:t>ส่งผลดีต่อผู้ที่เกี่ยวข้องในส่วนต่างๆดังนี้</w:t>
      </w:r>
      <w:r w:rsidRPr="00813D2A">
        <w:rPr>
          <w:sz w:val="32"/>
          <w:szCs w:val="32"/>
        </w:rPr>
        <w:t xml:space="preserve"> 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</w:rPr>
        <w:lastRenderedPageBreak/>
        <w:t xml:space="preserve">4.1 </w:t>
      </w:r>
      <w:r w:rsidRPr="00813D2A">
        <w:rPr>
          <w:sz w:val="32"/>
          <w:szCs w:val="32"/>
          <w:cs/>
        </w:rPr>
        <w:t>ผลต่อผู้เรียน</w:t>
      </w:r>
      <w:r w:rsidRPr="00813D2A">
        <w:rPr>
          <w:sz w:val="32"/>
          <w:szCs w:val="32"/>
        </w:rPr>
        <w:t xml:space="preserve"> 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  <w:cs/>
        </w:rPr>
        <w:t>การสอนคิดวิเคราะห์ด้วยกระบวนการบูรณาการงานสวนพฤกษศาสตร์โรงเรียน ทำให้ผู้เรียนมีความสนใจในการเรียนรู้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มีความกระตือรือร้นในการหาคำตอบที่ตนเองสงสัย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มีความสุขในการเรียน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มีความมุ่งมั่นในการทำงาน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มีความสามารถในการคิดวิเคราะห์ปัญหาต่างๆและแก้ไขได้ถูกวิธี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เกิดความตระหนักในคุณค่าของทรัพยากรทางธรณีในท้องถิ่น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และสถานศึกษาของตนเอง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นำความรู้ไปประยุกต์ใช้ในการด</w:t>
      </w:r>
      <w:r w:rsidR="005A222F">
        <w:rPr>
          <w:rFonts w:hint="cs"/>
          <w:sz w:val="32"/>
          <w:szCs w:val="32"/>
          <w:cs/>
        </w:rPr>
        <w:t>ำ</w:t>
      </w:r>
      <w:r w:rsidRPr="00813D2A">
        <w:rPr>
          <w:sz w:val="32"/>
          <w:szCs w:val="32"/>
          <w:cs/>
        </w:rPr>
        <w:t xml:space="preserve">เนินชีวิต            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โดยอ้างอิงความถูกต้องตามหลักวิชาการ</w:t>
      </w:r>
      <w:r w:rsidRPr="00813D2A">
        <w:rPr>
          <w:sz w:val="32"/>
          <w:szCs w:val="32"/>
        </w:rPr>
        <w:t xml:space="preserve"> 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</w:rPr>
        <w:t xml:space="preserve">4.2 </w:t>
      </w:r>
      <w:r w:rsidRPr="00813D2A">
        <w:rPr>
          <w:sz w:val="32"/>
          <w:szCs w:val="32"/>
          <w:cs/>
        </w:rPr>
        <w:t>ผู้นำองค์กร</w:t>
      </w:r>
      <w:r w:rsidRPr="00813D2A">
        <w:rPr>
          <w:sz w:val="32"/>
          <w:szCs w:val="32"/>
        </w:rPr>
        <w:t xml:space="preserve"> </w:t>
      </w:r>
    </w:p>
    <w:p w:rsidR="00ED1EF4" w:rsidRDefault="00ED1EF4" w:rsidP="00ED1EF4">
      <w:pPr>
        <w:pStyle w:val="Default"/>
        <w:ind w:firstLine="720"/>
        <w:rPr>
          <w:rFonts w:ascii="TH Sarabun New" w:hAnsi="TH Sarabun New" w:cs="TH Sarabun New"/>
          <w:sz w:val="32"/>
          <w:szCs w:val="32"/>
        </w:rPr>
      </w:pPr>
      <w:r w:rsidRPr="00813D2A">
        <w:rPr>
          <w:sz w:val="32"/>
          <w:szCs w:val="32"/>
          <w:cs/>
        </w:rPr>
        <w:t>ผู้บริหาร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คณะกรรมการสถานศึกษาขั้นพื้นฐาน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และผู้น</w:t>
      </w:r>
      <w:r w:rsidR="00371CE0">
        <w:rPr>
          <w:rFonts w:hint="cs"/>
          <w:sz w:val="32"/>
          <w:szCs w:val="32"/>
          <w:cs/>
        </w:rPr>
        <w:t>ำ</w:t>
      </w:r>
      <w:r w:rsidRPr="00813D2A">
        <w:rPr>
          <w:sz w:val="32"/>
          <w:szCs w:val="32"/>
          <w:cs/>
        </w:rPr>
        <w:t>ชุมชน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ให้ความช่วยเหลือ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ส่งเสริม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สนับสนุนในการจัดกระบวนการเรียนรู้บูรณาการงานสวนพฤกษศาสตร์โรงเรียน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การพัฒนาแหล่ง</w:t>
      </w:r>
    </w:p>
    <w:p w:rsidR="003C44E3" w:rsidRPr="00371CE0" w:rsidRDefault="00ED1EF4">
      <w:pPr>
        <w:rPr>
          <w:sz w:val="32"/>
          <w:szCs w:val="32"/>
        </w:rPr>
      </w:pPr>
      <w:r w:rsidRPr="00813D2A">
        <w:rPr>
          <w:rFonts w:ascii="TH SarabunPSK" w:hAnsi="TH SarabunPSK" w:cs="TH SarabunPSK"/>
          <w:sz w:val="32"/>
          <w:szCs w:val="32"/>
          <w:cs/>
        </w:rPr>
        <w:t>เรียนรู้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ส่งเสริมให้บุคลากรเข้ารับการอบรมเพื่อพัฒนาศักยภาพของตนเองอย่างต่อเนื่อง</w:t>
      </w:r>
      <w:r>
        <w:t xml:space="preserve"> </w:t>
      </w:r>
      <w:r w:rsidRPr="00371CE0">
        <w:rPr>
          <w:rFonts w:ascii="TH SarabunPSK" w:hAnsi="TH SarabunPSK" w:cs="TH SarabunPSK"/>
          <w:sz w:val="32"/>
          <w:szCs w:val="32"/>
          <w:cs/>
        </w:rPr>
        <w:t>สร้างบรรยากาศ</w:t>
      </w:r>
      <w:r w:rsidR="005A222F" w:rsidRPr="00371CE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371CE0">
        <w:rPr>
          <w:rFonts w:ascii="TH SarabunPSK" w:hAnsi="TH SarabunPSK" w:cs="TH SarabunPSK"/>
          <w:sz w:val="32"/>
          <w:szCs w:val="32"/>
          <w:cs/>
        </w:rPr>
        <w:t>และสภาพแวดล้อมของการท</w:t>
      </w:r>
      <w:r w:rsidR="005A222F" w:rsidRPr="00371CE0">
        <w:rPr>
          <w:rFonts w:ascii="TH SarabunPSK" w:hAnsi="TH SarabunPSK" w:cs="TH SarabunPSK" w:hint="cs"/>
          <w:sz w:val="32"/>
          <w:szCs w:val="32"/>
          <w:cs/>
        </w:rPr>
        <w:t>ำ</w:t>
      </w:r>
      <w:r w:rsidRPr="00371CE0">
        <w:rPr>
          <w:rFonts w:ascii="TH SarabunPSK" w:hAnsi="TH SarabunPSK" w:cs="TH SarabunPSK"/>
          <w:sz w:val="32"/>
          <w:szCs w:val="32"/>
          <w:cs/>
        </w:rPr>
        <w:t>งานในสถานศึกษาให้เอื้อต่อการเรียนรู้ของนักเรียน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</w:rPr>
        <w:t xml:space="preserve">4.3 </w:t>
      </w:r>
      <w:r w:rsidRPr="00813D2A">
        <w:rPr>
          <w:sz w:val="32"/>
          <w:szCs w:val="32"/>
          <w:cs/>
        </w:rPr>
        <w:t>บุคลากรภายในโรงเรียน</w:t>
      </w:r>
      <w:r w:rsidRPr="00813D2A">
        <w:rPr>
          <w:sz w:val="32"/>
          <w:szCs w:val="32"/>
        </w:rPr>
        <w:t xml:space="preserve"> 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  <w:cs/>
        </w:rPr>
        <w:t>บุคลากรภายในโรงเรียนมีการแลกเปลี่ยนเรียนรู้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แบ่งปันประสบการณ์ในการจัดการเรียนการสอน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ให้ความช่วยเหลือในการปฏิบัติงาน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ให้การยอมรับ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ให้ความคิดเห็นที่เป็นประโยชน์ต่อการจัดการเรียนรู้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ชี้ให้เห็นข้อดี</w:t>
      </w:r>
      <w:r w:rsidRPr="00813D2A">
        <w:rPr>
          <w:sz w:val="32"/>
          <w:szCs w:val="32"/>
        </w:rPr>
        <w:t xml:space="preserve"> </w:t>
      </w:r>
      <w:r w:rsidRPr="00813D2A">
        <w:rPr>
          <w:sz w:val="32"/>
          <w:szCs w:val="32"/>
          <w:cs/>
        </w:rPr>
        <w:t>ข้อควรปรับปรุงในการจัดการเรียนการสอน</w:t>
      </w:r>
      <w:r w:rsidRPr="00813D2A">
        <w:rPr>
          <w:sz w:val="32"/>
          <w:szCs w:val="32"/>
        </w:rPr>
        <w:t xml:space="preserve"> </w:t>
      </w:r>
    </w:p>
    <w:p w:rsidR="00ED1EF4" w:rsidRPr="00813D2A" w:rsidRDefault="00ED1EF4" w:rsidP="00ED1EF4">
      <w:pPr>
        <w:pStyle w:val="Default"/>
        <w:ind w:firstLine="720"/>
        <w:rPr>
          <w:sz w:val="32"/>
          <w:szCs w:val="32"/>
        </w:rPr>
      </w:pPr>
      <w:r w:rsidRPr="00813D2A">
        <w:rPr>
          <w:sz w:val="32"/>
          <w:szCs w:val="32"/>
        </w:rPr>
        <w:t xml:space="preserve">4.4 </w:t>
      </w:r>
      <w:r w:rsidRPr="00813D2A">
        <w:rPr>
          <w:sz w:val="32"/>
          <w:szCs w:val="32"/>
          <w:cs/>
        </w:rPr>
        <w:t>บุคลากรในท้องถิ่น</w:t>
      </w:r>
      <w:r w:rsidRPr="00813D2A">
        <w:rPr>
          <w:sz w:val="32"/>
          <w:szCs w:val="32"/>
        </w:rPr>
        <w:t xml:space="preserve"> </w:t>
      </w:r>
    </w:p>
    <w:p w:rsidR="00ED1EF4" w:rsidRDefault="00ED1EF4" w:rsidP="00ED1EF4">
      <w:pPr>
        <w:ind w:firstLine="720"/>
      </w:pPr>
      <w:r w:rsidRPr="00813D2A">
        <w:rPr>
          <w:rFonts w:ascii="TH SarabunPSK" w:hAnsi="TH SarabunPSK" w:cs="TH SarabunPSK"/>
          <w:sz w:val="32"/>
          <w:szCs w:val="32"/>
          <w:cs/>
        </w:rPr>
        <w:t>บุคลกรท้องถิ่นถ่ายทอดความรู้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ประสบการณ์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ให้ข้อมูลกับนักเรียนในเรื่องราวที่สอดคล้องกับเนื้อหา</w:t>
      </w:r>
    </w:p>
    <w:p w:rsidR="00ED1EF4" w:rsidRDefault="00ED1EF4" w:rsidP="00ED1EF4">
      <w:r w:rsidRPr="00813D2A">
        <w:rPr>
          <w:rFonts w:ascii="TH SarabunPSK" w:hAnsi="TH SarabunPSK" w:cs="TH SarabunPSK"/>
          <w:sz w:val="32"/>
          <w:szCs w:val="32"/>
          <w:cs/>
        </w:rPr>
        <w:t>ในการเรียน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รวมถึงให้ความรู้ที่เป็นภูมิปัญญาท้องถิ่นซึ่งเป็นข้อมูลที่เป็นประโยชน์ต่อการจัดการเรียนรู้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ผู้ปกครองและ</w:t>
      </w:r>
      <w:r w:rsidRPr="00813D2A">
        <w:rPr>
          <w:rFonts w:ascii="TH SarabunPSK" w:hAnsi="TH SarabunPSK" w:cs="TH SarabunPSK"/>
          <w:sz w:val="32"/>
          <w:szCs w:val="32"/>
        </w:rPr>
        <w:t xml:space="preserve"> </w:t>
      </w:r>
      <w:r w:rsidRPr="00813D2A">
        <w:rPr>
          <w:rFonts w:ascii="TH SarabunPSK" w:hAnsi="TH SarabunPSK" w:cs="TH SarabunPSK"/>
          <w:sz w:val="32"/>
          <w:szCs w:val="32"/>
          <w:cs/>
        </w:rPr>
        <w:t>ชุมชนมีความพึงพอใจต่อการท</w:t>
      </w:r>
      <w:r w:rsidR="005A222F">
        <w:rPr>
          <w:rFonts w:ascii="TH SarabunPSK" w:hAnsi="TH SarabunPSK" w:cs="TH SarabunPSK" w:hint="cs"/>
          <w:sz w:val="32"/>
          <w:szCs w:val="32"/>
          <w:cs/>
        </w:rPr>
        <w:t>ำ</w:t>
      </w:r>
      <w:r w:rsidRPr="00813D2A">
        <w:rPr>
          <w:rFonts w:ascii="TH SarabunPSK" w:hAnsi="TH SarabunPSK" w:cs="TH SarabunPSK"/>
          <w:sz w:val="32"/>
          <w:szCs w:val="32"/>
          <w:cs/>
        </w:rPr>
        <w:t>งานของโรงเรียน</w:t>
      </w:r>
    </w:p>
    <w:p w:rsidR="00371CE0" w:rsidRDefault="00371CE0" w:rsidP="00371CE0">
      <w:pPr>
        <w:pStyle w:val="a3"/>
        <w:ind w:right="-108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r>
        <w:rPr>
          <w:rFonts w:ascii="TH SarabunPSK" w:hAnsi="TH SarabunPSK" w:cs="TH SarabunPSK" w:hint="cs"/>
          <w:sz w:val="32"/>
          <w:szCs w:val="32"/>
          <w:cs/>
        </w:rPr>
        <w:t xml:space="preserve">ตาราง </w:t>
      </w:r>
      <w:r w:rsidR="00A4300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</w:t>
      </w:r>
      <w:r w:rsidR="00500412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ประเมินผลการดำเนินงาน</w:t>
      </w:r>
      <w:r w:rsidR="00A43007">
        <w:rPr>
          <w:rFonts w:ascii="TH SarabunPSK" w:hAnsi="TH SarabunPSK" w:cs="TH SarabunPSK" w:hint="cs"/>
          <w:sz w:val="32"/>
          <w:szCs w:val="32"/>
          <w:cs/>
        </w:rPr>
        <w:t>บูรณาการงาน</w:t>
      </w:r>
      <w:r w:rsidR="00500412">
        <w:rPr>
          <w:rFonts w:ascii="TH SarabunPSK" w:hAnsi="TH SarabunPSK" w:cs="TH SarabunPSK" w:hint="cs"/>
          <w:sz w:val="32"/>
          <w:szCs w:val="32"/>
          <w:cs/>
        </w:rPr>
        <w:t>สวนพฤกษศาสตร์โรงเรียน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196"/>
        <w:gridCol w:w="979"/>
        <w:gridCol w:w="2059"/>
        <w:gridCol w:w="1350"/>
      </w:tblGrid>
      <w:tr w:rsidR="00371CE0" w:rsidTr="00F247D5">
        <w:tc>
          <w:tcPr>
            <w:tcW w:w="4196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979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059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350" w:type="dxa"/>
          </w:tcPr>
          <w:p w:rsidR="00371CE0" w:rsidRDefault="00371CE0" w:rsidP="00F247D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แปลความ</w:t>
            </w:r>
          </w:p>
        </w:tc>
      </w:tr>
      <w:tr w:rsidR="006F104C" w:rsidTr="00D92A47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การดำเนินงานโครงการบรรลุผลเป็นไปตาม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ที่วางไว้</w:t>
            </w:r>
          </w:p>
        </w:tc>
        <w:tc>
          <w:tcPr>
            <w:tcW w:w="979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3.84</w:t>
            </w:r>
          </w:p>
        </w:tc>
        <w:tc>
          <w:tcPr>
            <w:tcW w:w="2059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.626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D92A47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การให้ความร่วมมือในการปฏิบัติงานของครูและบุคลากรในหน่วยงาน</w:t>
            </w:r>
          </w:p>
        </w:tc>
        <w:tc>
          <w:tcPr>
            <w:tcW w:w="979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3.73</w:t>
            </w:r>
          </w:p>
        </w:tc>
        <w:tc>
          <w:tcPr>
            <w:tcW w:w="2059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.702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D92A47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การให้ความช่วยเหลือและคำแนะนำจากผู้บริหารโรงเรียน</w:t>
            </w:r>
          </w:p>
        </w:tc>
        <w:tc>
          <w:tcPr>
            <w:tcW w:w="97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3.64</w:t>
            </w:r>
          </w:p>
        </w:tc>
        <w:tc>
          <w:tcPr>
            <w:tcW w:w="205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.752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D92A47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งบประมาณค่าใช้จ่ายเพียงพอในการปฏิบัติงาน</w:t>
            </w:r>
            <w:r w:rsidRPr="0038369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</w:p>
        </w:tc>
        <w:tc>
          <w:tcPr>
            <w:tcW w:w="97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5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D92A47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สถานที่ในการปฏิบัติงาน</w:t>
            </w:r>
            <w:r w:rsidRPr="0038369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โครงการมีความเหมาะสมสะดวก</w:t>
            </w:r>
          </w:p>
        </w:tc>
        <w:tc>
          <w:tcPr>
            <w:tcW w:w="97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5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D92A47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ระยะเวลาในการปฏิบัติงานสอดคล้องกับแผน</w:t>
            </w:r>
          </w:p>
        </w:tc>
        <w:tc>
          <w:tcPr>
            <w:tcW w:w="97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59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</w:tbl>
    <w:p w:rsidR="00371CE0" w:rsidRDefault="00371CE0" w:rsidP="00371CE0">
      <w:pPr>
        <w:pStyle w:val="a3"/>
        <w:ind w:right="-108"/>
        <w:rPr>
          <w:rFonts w:ascii="TH SarabunPSK" w:hAnsi="TH SarabunPSK" w:cs="TH SarabunPSK"/>
          <w:sz w:val="32"/>
          <w:szCs w:val="32"/>
        </w:rPr>
      </w:pPr>
    </w:p>
    <w:p w:rsidR="00371CE0" w:rsidRDefault="00371CE0" w:rsidP="00371CE0">
      <w:pPr>
        <w:pStyle w:val="a3"/>
        <w:ind w:right="-10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ตาราง </w:t>
      </w:r>
      <w:r w:rsidR="00A4300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(ต่อ)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196"/>
        <w:gridCol w:w="980"/>
        <w:gridCol w:w="2062"/>
        <w:gridCol w:w="1350"/>
      </w:tblGrid>
      <w:tr w:rsidR="00371CE0" w:rsidTr="008734F2">
        <w:tc>
          <w:tcPr>
            <w:tcW w:w="4196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980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062" w:type="dxa"/>
          </w:tcPr>
          <w:p w:rsidR="00371CE0" w:rsidRDefault="00371CE0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350" w:type="dxa"/>
          </w:tcPr>
          <w:p w:rsidR="00371CE0" w:rsidRDefault="00371CE0" w:rsidP="00F247D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แปลความ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ภายในหน่วยงานได้รับผลสำเร็จอย่างดีจนได้รับรางวัลดีเด่น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นักเรียนได้รับผลประโยชน์จากการปฏิบัติงาน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</w:p>
        </w:tc>
        <w:tc>
          <w:tcPr>
            <w:tcW w:w="980" w:type="dxa"/>
          </w:tcPr>
          <w:p w:rsidR="006F104C" w:rsidRPr="00BD060E" w:rsidRDefault="006F104C" w:rsidP="00832DC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9</w:t>
            </w: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2062" w:type="dxa"/>
          </w:tcPr>
          <w:p w:rsidR="006F104C" w:rsidRPr="00BD060E" w:rsidRDefault="006F104C" w:rsidP="00832DC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547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นักเรียนมีส่วนร่วมในการปฏิบัติงาน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A047C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สามารถลดปัญหาในหน่วยงานให้ลดน้อยลง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3.73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.702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การปฏิบัติงานมีการประชาสัมพันธ์ให้ครู </w:t>
            </w:r>
            <w:r w:rsidRPr="00383691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 นักเรียนและชุมชนได้รับทราบทั่วกัน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3.72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.718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</w:tcPr>
          <w:p w:rsidR="006F104C" w:rsidRPr="00383691" w:rsidRDefault="006F104C" w:rsidP="00A047C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การปฏิบัติงานในหน่วยงาน  ได้การปฏิบัติงานกันเป็นทีม ให้ทุกคนมีโอกาสได้แสดงความคิดเห็นและปฏิบัติร่วมกัน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6F104C" w:rsidTr="008734F2">
        <w:tc>
          <w:tcPr>
            <w:tcW w:w="4196" w:type="dxa"/>
            <w:vAlign w:val="center"/>
          </w:tcPr>
          <w:p w:rsidR="006F104C" w:rsidRDefault="006F104C" w:rsidP="00F247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ชุมชนได้มีส่วนร่วมในการให้ความช่วยเหลือ  เพื่อให้เกิดการดำเนินงาน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สำเร็จตามเป้าหมาย</w:t>
            </w:r>
          </w:p>
        </w:tc>
        <w:tc>
          <w:tcPr>
            <w:tcW w:w="980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62" w:type="dxa"/>
          </w:tcPr>
          <w:p w:rsidR="006F104C" w:rsidRPr="00BD060E" w:rsidRDefault="006F104C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.662</w:t>
            </w:r>
          </w:p>
        </w:tc>
        <w:tc>
          <w:tcPr>
            <w:tcW w:w="1350" w:type="dxa"/>
          </w:tcPr>
          <w:p w:rsidR="006F104C" w:rsidRDefault="006F104C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8734F2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ความสะดวกรวดเร็วในการจัดซื้อ  จัดจ้าง  วัสดุอุปกรณ์ที่ใช้ในหน่วยงาน </w:t>
            </w:r>
            <w:r w:rsidRPr="0038369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แผนงานงานสวนฯ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เป็นไปด้วยดี </w:t>
            </w:r>
          </w:p>
        </w:tc>
        <w:tc>
          <w:tcPr>
            <w:tcW w:w="980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3.47</w:t>
            </w:r>
          </w:p>
        </w:tc>
        <w:tc>
          <w:tcPr>
            <w:tcW w:w="2062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.777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</w:tr>
      <w:tr w:rsidR="00A43007" w:rsidTr="008734F2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การให้ความร่วมมือจากบุคลากรภายนอกหน่วยงานในโรงเรียน</w:t>
            </w:r>
          </w:p>
        </w:tc>
        <w:tc>
          <w:tcPr>
            <w:tcW w:w="980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3.77</w:t>
            </w:r>
          </w:p>
        </w:tc>
        <w:tc>
          <w:tcPr>
            <w:tcW w:w="2062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.633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8734F2">
        <w:tc>
          <w:tcPr>
            <w:tcW w:w="4196" w:type="dxa"/>
          </w:tcPr>
          <w:p w:rsidR="00A43007" w:rsidRPr="00383691" w:rsidRDefault="00A43007" w:rsidP="00F247D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</w:t>
            </w:r>
            <w:r w:rsidRPr="0038369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งบประมาณในการดำเนินการส่วนหนึ่งได้จากการบริจาคจากหน่วยงานอื่นหรือชุมชน</w:t>
            </w:r>
          </w:p>
        </w:tc>
        <w:tc>
          <w:tcPr>
            <w:tcW w:w="980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3.73</w:t>
            </w:r>
          </w:p>
        </w:tc>
        <w:tc>
          <w:tcPr>
            <w:tcW w:w="2062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.702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  <w:tr w:rsidR="00A43007" w:rsidTr="008734F2">
        <w:tc>
          <w:tcPr>
            <w:tcW w:w="4196" w:type="dxa"/>
          </w:tcPr>
          <w:p w:rsidR="00A43007" w:rsidRPr="00BD060E" w:rsidRDefault="00A43007" w:rsidP="00F247D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BD060E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980" w:type="dxa"/>
          </w:tcPr>
          <w:p w:rsidR="00A43007" w:rsidRPr="00BD060E" w:rsidRDefault="00A43007" w:rsidP="006F10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3.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76</w:t>
            </w:r>
          </w:p>
        </w:tc>
        <w:tc>
          <w:tcPr>
            <w:tcW w:w="2062" w:type="dxa"/>
          </w:tcPr>
          <w:p w:rsidR="00A43007" w:rsidRPr="00BD060E" w:rsidRDefault="00A43007" w:rsidP="00A430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.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lang w:eastAsia="en-US"/>
              </w:rPr>
              <w:t>650</w:t>
            </w:r>
          </w:p>
        </w:tc>
        <w:tc>
          <w:tcPr>
            <w:tcW w:w="1350" w:type="dxa"/>
          </w:tcPr>
          <w:p w:rsidR="00A43007" w:rsidRDefault="00A43007" w:rsidP="00F247D5">
            <w:pPr>
              <w:pStyle w:val="a3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</w:t>
            </w:r>
          </w:p>
        </w:tc>
      </w:tr>
    </w:tbl>
    <w:p w:rsidR="005A222F" w:rsidRDefault="005A222F" w:rsidP="00ED1EF4"/>
    <w:p w:rsidR="00DC60B1" w:rsidRPr="00A43007" w:rsidRDefault="00DC60B1" w:rsidP="00A43007">
      <w:pPr>
        <w:ind w:firstLine="720"/>
        <w:rPr>
          <w:rFonts w:ascii="TH SarabunPSK" w:hAnsi="TH SarabunPSK" w:cs="TH SarabunPSK"/>
          <w:sz w:val="32"/>
          <w:szCs w:val="32"/>
        </w:rPr>
      </w:pPr>
      <w:r w:rsidRPr="00A43007">
        <w:rPr>
          <w:rFonts w:ascii="TH SarabunPSK" w:hAnsi="TH SarabunPSK" w:cs="TH SarabunPSK"/>
          <w:sz w:val="32"/>
          <w:szCs w:val="32"/>
          <w:cs/>
        </w:rPr>
        <w:t xml:space="preserve">จากตาราง </w:t>
      </w:r>
      <w:r w:rsidR="00A43007">
        <w:rPr>
          <w:rFonts w:ascii="TH SarabunPSK" w:hAnsi="TH SarabunPSK" w:cs="TH SarabunPSK"/>
          <w:sz w:val="32"/>
          <w:szCs w:val="32"/>
        </w:rPr>
        <w:t>1</w:t>
      </w:r>
      <w:r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Pr="00A43007">
        <w:rPr>
          <w:rFonts w:ascii="TH SarabunPSK" w:hAnsi="TH SarabunPSK" w:cs="TH SarabunPSK"/>
          <w:sz w:val="32"/>
          <w:szCs w:val="32"/>
          <w:cs/>
        </w:rPr>
        <w:t>พ</w:t>
      </w:r>
      <w:r w:rsidRPr="00A43007">
        <w:rPr>
          <w:rFonts w:ascii="TH SarabunPSK" w:hAnsi="TH SarabunPSK" w:cs="TH SarabunPSK"/>
          <w:sz w:val="32"/>
          <w:szCs w:val="32"/>
          <w:cs/>
        </w:rPr>
        <w:t>บว่า ค่าเฉลี่ยผลการประเมินผลงานดำเนินบูรณา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ก</w:t>
      </w:r>
      <w:r w:rsidRPr="00A43007">
        <w:rPr>
          <w:rFonts w:ascii="TH SarabunPSK" w:hAnsi="TH SarabunPSK" w:cs="TH SarabunPSK"/>
          <w:sz w:val="32"/>
          <w:szCs w:val="32"/>
          <w:cs/>
        </w:rPr>
        <w:t>ารงานสวนพฤกษศาสตร์โรงเรียน</w:t>
      </w:r>
      <w:r w:rsidRPr="00A43007">
        <w:rPr>
          <w:rFonts w:ascii="TH SarabunPSK" w:hAnsi="TH SarabunPSK" w:cs="TH SarabunPSK"/>
          <w:sz w:val="32"/>
          <w:szCs w:val="32"/>
          <w:cs/>
        </w:rPr>
        <w:t xml:space="preserve">ในภาพรวมอยู่ในระดับมาก มีค่าเฉลี่ย </w:t>
      </w:r>
      <w:r w:rsidRPr="00A43007">
        <w:rPr>
          <w:rFonts w:ascii="TH SarabunPSK" w:hAnsi="TH SarabunPSK" w:cs="TH SarabunPSK"/>
          <w:sz w:val="32"/>
          <w:szCs w:val="32"/>
        </w:rPr>
        <w:t>3.</w:t>
      </w:r>
      <w:r w:rsidR="006F104C" w:rsidRPr="00A43007">
        <w:rPr>
          <w:rFonts w:ascii="TH SarabunPSK" w:hAnsi="TH SarabunPSK" w:cs="TH SarabunPSK"/>
          <w:sz w:val="32"/>
          <w:szCs w:val="32"/>
        </w:rPr>
        <w:t>76</w:t>
      </w:r>
      <w:r w:rsid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เมื่อพิจารณารายข้อพบว่ารายการที่มีค่าเฉลี่ยสูงสุด คือนักเรียนได้รับผลประโยชน์จากการปฏิบัติงานแผนงานงานสวนฯ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 xml:space="preserve">มีค่าเฉลี่ย 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3.94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อยู่ในระดับมาก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รองลงมาได้แก่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การดำเนินงานโครงการบรรลุผลเป็นไปตาม</w:t>
      </w:r>
      <w:r w:rsidR="001B0473" w:rsidRPr="00A43007">
        <w:rPr>
          <w:rFonts w:ascii="TH SarabunPSK" w:hAnsi="TH SarabunPSK" w:cs="TH SarabunPSK" w:hint="cs"/>
          <w:sz w:val="32"/>
          <w:szCs w:val="32"/>
          <w:cs/>
        </w:rPr>
        <w:t>แผนงานงานสวนฯ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ที่วางไว้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 xml:space="preserve">ค่าเฉลี่ย </w:t>
      </w:r>
      <w:r w:rsidR="001B0473" w:rsidRPr="00A43007">
        <w:rPr>
          <w:rFonts w:ascii="TH SarabunPSK" w:hAnsi="TH SarabunPSK" w:cs="TH SarabunPSK"/>
          <w:sz w:val="32"/>
          <w:szCs w:val="32"/>
        </w:rPr>
        <w:t>3.</w:t>
      </w:r>
      <w:r w:rsidR="001B0473" w:rsidRPr="00A43007">
        <w:rPr>
          <w:rFonts w:ascii="TH SarabunPSK" w:hAnsi="TH SarabunPSK" w:cs="TH SarabunPSK"/>
          <w:sz w:val="32"/>
          <w:szCs w:val="32"/>
        </w:rPr>
        <w:t>8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4 </w:t>
      </w:r>
      <w:r w:rsidR="001B0473" w:rsidRPr="00A43007">
        <w:rPr>
          <w:rFonts w:ascii="TH SarabunPSK" w:hAnsi="TH SarabunPSK" w:cs="TH SarabunPSK"/>
          <w:sz w:val="32"/>
          <w:szCs w:val="32"/>
          <w:cs/>
        </w:rPr>
        <w:t>อยู่ในระดับมาก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1B0473" w:rsidRPr="00A43007">
        <w:rPr>
          <w:rFonts w:ascii="TH SarabunPSK" w:hAnsi="TH SarabunPSK" w:cs="TH SarabunPSK" w:hint="cs"/>
          <w:sz w:val="32"/>
          <w:szCs w:val="32"/>
          <w:cs/>
        </w:rPr>
        <w:t>รายการที่มีค่าเฉลี่ยน้อยที่สุด คือ</w:t>
      </w:r>
      <w:r w:rsidR="001B0473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A43007" w:rsidRPr="00A43007">
        <w:rPr>
          <w:rFonts w:ascii="TH SarabunPSK" w:hAnsi="TH SarabunPSK" w:cs="TH SarabunPSK"/>
          <w:sz w:val="32"/>
          <w:szCs w:val="32"/>
          <w:cs/>
        </w:rPr>
        <w:t xml:space="preserve">ความสะดวกรวดเร็วในการจัดซื้อ  จัดจ้าง  วัสดุอุปกรณ์ที่ใช้ในหน่วยงาน </w:t>
      </w:r>
      <w:r w:rsidR="00A43007">
        <w:rPr>
          <w:rFonts w:ascii="TH SarabunPSK" w:hAnsi="TH SarabunPSK" w:cs="TH SarabunPSK"/>
          <w:sz w:val="32"/>
          <w:szCs w:val="32"/>
        </w:rPr>
        <w:t xml:space="preserve"> </w:t>
      </w:r>
      <w:r w:rsidR="00A43007" w:rsidRPr="00A43007">
        <w:rPr>
          <w:rFonts w:ascii="TH SarabunPSK" w:hAnsi="TH SarabunPSK" w:cs="TH SarabunPSK"/>
          <w:sz w:val="32"/>
          <w:szCs w:val="32"/>
        </w:rPr>
        <w:t xml:space="preserve">/ </w:t>
      </w:r>
      <w:r w:rsidR="00A43007" w:rsidRPr="00A43007">
        <w:rPr>
          <w:rFonts w:ascii="TH SarabunPSK" w:hAnsi="TH SarabunPSK" w:cs="TH SarabunPSK" w:hint="cs"/>
          <w:sz w:val="32"/>
          <w:szCs w:val="32"/>
          <w:cs/>
        </w:rPr>
        <w:t>แผนงานงานสวนฯ</w:t>
      </w:r>
      <w:r w:rsidR="00A43007" w:rsidRPr="00A43007">
        <w:rPr>
          <w:rFonts w:ascii="TH SarabunPSK" w:hAnsi="TH SarabunPSK" w:cs="TH SarabunPSK"/>
          <w:sz w:val="32"/>
          <w:szCs w:val="32"/>
          <w:cs/>
        </w:rPr>
        <w:t>เป็นไปด้วยดี</w:t>
      </w:r>
      <w:r w:rsidR="00A43007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A43007" w:rsidRPr="00A43007">
        <w:rPr>
          <w:rFonts w:ascii="TH SarabunPSK" w:hAnsi="TH SarabunPSK" w:cs="TH SarabunPSK"/>
          <w:sz w:val="32"/>
          <w:szCs w:val="32"/>
          <w:cs/>
        </w:rPr>
        <w:t xml:space="preserve">ค่าเฉลี่ย </w:t>
      </w:r>
      <w:r w:rsidR="00A43007" w:rsidRPr="00A43007">
        <w:rPr>
          <w:rFonts w:ascii="TH SarabunPSK" w:hAnsi="TH SarabunPSK" w:cs="TH SarabunPSK"/>
          <w:sz w:val="32"/>
          <w:szCs w:val="32"/>
        </w:rPr>
        <w:t>3.</w:t>
      </w:r>
      <w:r w:rsidR="00A43007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A43007" w:rsidRPr="00A43007">
        <w:rPr>
          <w:rFonts w:ascii="TH SarabunPSK" w:hAnsi="TH SarabunPSK" w:cs="TH SarabunPSK"/>
          <w:sz w:val="32"/>
          <w:szCs w:val="32"/>
        </w:rPr>
        <w:t>4</w:t>
      </w:r>
      <w:r w:rsidR="00A43007" w:rsidRPr="00A43007">
        <w:rPr>
          <w:rFonts w:ascii="TH SarabunPSK" w:hAnsi="TH SarabunPSK" w:cs="TH SarabunPSK"/>
          <w:sz w:val="32"/>
          <w:szCs w:val="32"/>
        </w:rPr>
        <w:t>7</w:t>
      </w:r>
      <w:r w:rsidR="00A43007" w:rsidRPr="00A43007">
        <w:rPr>
          <w:rFonts w:ascii="TH SarabunPSK" w:hAnsi="TH SarabunPSK" w:cs="TH SarabunPSK"/>
          <w:sz w:val="32"/>
          <w:szCs w:val="32"/>
        </w:rPr>
        <w:t xml:space="preserve"> </w:t>
      </w:r>
      <w:r w:rsidR="00A43007" w:rsidRPr="00A43007">
        <w:rPr>
          <w:rFonts w:ascii="TH SarabunPSK" w:hAnsi="TH SarabunPSK" w:cs="TH SarabunPSK"/>
          <w:sz w:val="32"/>
          <w:szCs w:val="32"/>
          <w:cs/>
        </w:rPr>
        <w:t>อยู่ในระดับ</w:t>
      </w:r>
      <w:r w:rsidR="00A43007" w:rsidRPr="00A43007">
        <w:rPr>
          <w:rFonts w:ascii="TH SarabunPSK" w:hAnsi="TH SarabunPSK" w:cs="TH SarabunPSK" w:hint="cs"/>
          <w:sz w:val="32"/>
          <w:szCs w:val="32"/>
          <w:cs/>
        </w:rPr>
        <w:t>ปานกลาง</w:t>
      </w:r>
    </w:p>
    <w:bookmarkEnd w:id="0"/>
    <w:p w:rsidR="005A222F" w:rsidRDefault="005A222F" w:rsidP="005A222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ปัจจัยความสำเร็จ</w:t>
      </w:r>
    </w:p>
    <w:p w:rsidR="000A3877" w:rsidRPr="000A3877" w:rsidRDefault="000A3877" w:rsidP="000A3877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ปัจจัยที่เกิดจากรูปแบบการจัดกิจกรรม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บูรณาการงานสวนพฤกษศาสตร์โรงเรียน </w:t>
      </w:r>
      <w:r>
        <w:rPr>
          <w:rFonts w:ascii="TH SarabunPSK" w:hAnsi="TH SarabunPSK" w:cs="TH SarabunPSK"/>
          <w:sz w:val="32"/>
          <w:szCs w:val="32"/>
          <w:cs/>
        </w:rPr>
        <w:t>ซึ่งทำให้กิจกรรม</w:t>
      </w:r>
      <w:r w:rsidR="003B48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มีความเหมาะสม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A3877">
        <w:rPr>
          <w:rFonts w:ascii="TH SarabunPSK" w:hAnsi="TH SarabunPSK" w:cs="TH SarabunPSK" w:hint="cs"/>
          <w:sz w:val="32"/>
          <w:szCs w:val="32"/>
          <w:cs/>
        </w:rPr>
        <w:t>เกิดปัจจัยความสำเร็จ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877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5A222F" w:rsidRPr="000A3877" w:rsidRDefault="005A222F" w:rsidP="005A222F">
      <w:pPr>
        <w:pStyle w:val="Default"/>
        <w:ind w:firstLine="720"/>
        <w:rPr>
          <w:sz w:val="32"/>
          <w:szCs w:val="32"/>
        </w:rPr>
      </w:pPr>
      <w:r w:rsidRPr="000A3877">
        <w:rPr>
          <w:sz w:val="32"/>
          <w:szCs w:val="32"/>
        </w:rPr>
        <w:t xml:space="preserve">5.1 </w:t>
      </w:r>
      <w:r w:rsidRPr="000A3877">
        <w:rPr>
          <w:sz w:val="32"/>
          <w:szCs w:val="32"/>
          <w:cs/>
        </w:rPr>
        <w:t>ผู้บริหารสถานศึกษา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เป็นผู้ปฏิบัติตน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วางมาตราการ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นโยบาย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ส่งเสริมครูให้สนองงานพระราชด</w:t>
      </w:r>
      <w:r w:rsidR="000A3877">
        <w:rPr>
          <w:rFonts w:hint="cs"/>
          <w:sz w:val="32"/>
          <w:szCs w:val="32"/>
          <w:cs/>
        </w:rPr>
        <w:t>ำ</w:t>
      </w:r>
      <w:r w:rsidRPr="000A3877">
        <w:rPr>
          <w:sz w:val="32"/>
          <w:szCs w:val="32"/>
          <w:cs/>
        </w:rPr>
        <w:t>ริ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พัฒนาแหล่งเรียนรู้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พัฒนานักเรียน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โดยให้การสนับสนุนในทุกด้าน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อาทิ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ด้าน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งบประมาณ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บุคลากร</w:t>
      </w:r>
      <w:r w:rsidRPr="000A3877">
        <w:rPr>
          <w:sz w:val="32"/>
          <w:szCs w:val="32"/>
        </w:rPr>
        <w:t xml:space="preserve"> </w:t>
      </w:r>
      <w:r w:rsidRPr="000A3877">
        <w:rPr>
          <w:sz w:val="32"/>
          <w:szCs w:val="32"/>
          <w:cs/>
        </w:rPr>
        <w:t>ฯ</w:t>
      </w:r>
      <w:r w:rsidRPr="000A3877">
        <w:rPr>
          <w:sz w:val="32"/>
          <w:szCs w:val="32"/>
        </w:rPr>
        <w:t xml:space="preserve"> </w:t>
      </w:r>
    </w:p>
    <w:p w:rsidR="005A222F" w:rsidRPr="000A3877" w:rsidRDefault="000A3877" w:rsidP="000A3877">
      <w:pPr>
        <w:pStyle w:val="Default"/>
        <w:ind w:firstLine="720"/>
        <w:rPr>
          <w:sz w:val="32"/>
          <w:szCs w:val="32"/>
        </w:rPr>
      </w:pPr>
      <w:r w:rsidRPr="000A3877">
        <w:rPr>
          <w:sz w:val="32"/>
          <w:szCs w:val="32"/>
        </w:rPr>
        <w:t>5.2</w:t>
      </w:r>
      <w:r w:rsidR="005A222F" w:rsidRPr="000A3877">
        <w:rPr>
          <w:sz w:val="32"/>
          <w:szCs w:val="32"/>
        </w:rPr>
        <w:t xml:space="preserve"> </w:t>
      </w:r>
      <w:r w:rsidR="005A222F" w:rsidRPr="000A3877">
        <w:rPr>
          <w:sz w:val="32"/>
          <w:szCs w:val="32"/>
          <w:cs/>
        </w:rPr>
        <w:t>นักเรียนรู้และเข้าใจความส</w:t>
      </w:r>
      <w:r>
        <w:rPr>
          <w:rFonts w:hint="cs"/>
          <w:sz w:val="32"/>
          <w:szCs w:val="32"/>
          <w:cs/>
        </w:rPr>
        <w:t>ำ</w:t>
      </w:r>
      <w:r w:rsidR="005A222F" w:rsidRPr="000A3877">
        <w:rPr>
          <w:sz w:val="32"/>
          <w:szCs w:val="32"/>
          <w:cs/>
        </w:rPr>
        <w:t>คัญของทรัพยากรธรรมชาติให้ความร่วมมือ</w:t>
      </w:r>
      <w:r w:rsidR="005A222F" w:rsidRPr="000A3877">
        <w:rPr>
          <w:sz w:val="32"/>
          <w:szCs w:val="32"/>
        </w:rPr>
        <w:t xml:space="preserve"> </w:t>
      </w:r>
      <w:r w:rsidR="005A222F" w:rsidRPr="000A3877">
        <w:rPr>
          <w:sz w:val="32"/>
          <w:szCs w:val="32"/>
          <w:cs/>
        </w:rPr>
        <w:t>มีความตระหนักรู้คุณค่าของทรัพยากรในท้องถิ่นและสถานศึกษาของตน</w:t>
      </w:r>
      <w:r w:rsidR="005A222F" w:rsidRPr="000A3877">
        <w:rPr>
          <w:sz w:val="32"/>
          <w:szCs w:val="32"/>
        </w:rPr>
        <w:t xml:space="preserve"> </w:t>
      </w:r>
    </w:p>
    <w:p w:rsidR="005A222F" w:rsidRDefault="000A3877" w:rsidP="000A387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A3877">
        <w:rPr>
          <w:rFonts w:ascii="TH SarabunPSK" w:hAnsi="TH SarabunPSK" w:cs="TH SarabunPSK"/>
          <w:sz w:val="32"/>
          <w:szCs w:val="32"/>
        </w:rPr>
        <w:t>5.3</w:t>
      </w:r>
      <w:r w:rsidR="005A222F" w:rsidRPr="000A3877">
        <w:rPr>
          <w:rFonts w:ascii="TH SarabunPSK" w:hAnsi="TH SarabunPSK" w:cs="TH SarabunPSK"/>
          <w:sz w:val="32"/>
          <w:szCs w:val="32"/>
        </w:rPr>
        <w:t xml:space="preserve"> </w:t>
      </w:r>
      <w:r w:rsidR="005A222F" w:rsidRPr="000A3877">
        <w:rPr>
          <w:rFonts w:ascii="TH SarabunPSK" w:hAnsi="TH SarabunPSK" w:cs="TH SarabunPSK"/>
          <w:sz w:val="32"/>
          <w:szCs w:val="32"/>
          <w:cs/>
        </w:rPr>
        <w:t>ชุมชนให้ความร่วมมือที่จะให้ข้อมูล</w:t>
      </w:r>
      <w:r w:rsidR="005A222F" w:rsidRPr="000A3877">
        <w:rPr>
          <w:rFonts w:ascii="TH SarabunPSK" w:hAnsi="TH SarabunPSK" w:cs="TH SarabunPSK"/>
          <w:sz w:val="32"/>
          <w:szCs w:val="32"/>
        </w:rPr>
        <w:t xml:space="preserve"> </w:t>
      </w:r>
      <w:r w:rsidR="005A222F" w:rsidRPr="000A3877">
        <w:rPr>
          <w:rFonts w:ascii="TH SarabunPSK" w:hAnsi="TH SarabunPSK" w:cs="TH SarabunPSK"/>
          <w:sz w:val="32"/>
          <w:szCs w:val="32"/>
          <w:cs/>
        </w:rPr>
        <w:t>ภูมิปัญญาพื้นบ้าน</w:t>
      </w:r>
      <w:r w:rsidR="005A222F" w:rsidRPr="000A3877">
        <w:rPr>
          <w:rFonts w:ascii="TH SarabunPSK" w:hAnsi="TH SarabunPSK" w:cs="TH SarabunPSK"/>
          <w:sz w:val="32"/>
          <w:szCs w:val="32"/>
        </w:rPr>
        <w:t xml:space="preserve"> </w:t>
      </w:r>
      <w:r w:rsidR="005A222F" w:rsidRPr="000A3877">
        <w:rPr>
          <w:rFonts w:ascii="TH SarabunPSK" w:hAnsi="TH SarabunPSK" w:cs="TH SarabunPSK"/>
          <w:sz w:val="32"/>
          <w:szCs w:val="32"/>
          <w:cs/>
        </w:rPr>
        <w:t>ถ่ายทอดประสบการณ์</w:t>
      </w:r>
      <w:r w:rsidR="005A222F" w:rsidRPr="000A3877">
        <w:rPr>
          <w:rFonts w:ascii="TH SarabunPSK" w:hAnsi="TH SarabunPSK" w:cs="TH SarabunPSK"/>
          <w:sz w:val="32"/>
          <w:szCs w:val="32"/>
        </w:rPr>
        <w:t xml:space="preserve"> </w:t>
      </w:r>
      <w:r w:rsidR="005A222F" w:rsidRPr="000A3877">
        <w:rPr>
          <w:rFonts w:ascii="TH SarabunPSK" w:hAnsi="TH SarabunPSK" w:cs="TH SarabunPSK"/>
          <w:sz w:val="32"/>
          <w:szCs w:val="32"/>
          <w:cs/>
        </w:rPr>
        <w:t>ส่งต่อให้นักเรียนสามารถนาความรู้มาใช้ให้เกิดประโยชน์</w:t>
      </w:r>
    </w:p>
    <w:p w:rsidR="00A43007" w:rsidRPr="000A3877" w:rsidRDefault="00A43007" w:rsidP="000A387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6206E" w:rsidRDefault="0086206E" w:rsidP="0086206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บทเรียนที่ได้รับ</w:t>
      </w:r>
    </w:p>
    <w:p w:rsidR="0086206E" w:rsidRDefault="0086206E" w:rsidP="0086206E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</w:rPr>
        <w:t xml:space="preserve">6.1 </w:t>
      </w:r>
      <w:r>
        <w:rPr>
          <w:sz w:val="32"/>
          <w:szCs w:val="32"/>
          <w:cs/>
        </w:rPr>
        <w:t>การจัดการเรียนการสอนบูรณาการงานสวนพฤกษศาสตร์โรงเรียน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ตามทักษะในศตวรรษที่</w:t>
      </w:r>
      <w:r>
        <w:rPr>
          <w:sz w:val="32"/>
          <w:szCs w:val="32"/>
        </w:rPr>
        <w:t xml:space="preserve"> 21</w:t>
      </w:r>
      <w:r>
        <w:rPr>
          <w:sz w:val="32"/>
          <w:szCs w:val="32"/>
          <w:cs/>
        </w:rPr>
        <w:t>โดยเน้นทักษะการคิดแบบสร้างสรรค์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สนองพระราชด</w:t>
      </w:r>
      <w:r w:rsidR="00E1780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รลุตามตัวชี้วัดสาระการเรียนรู้แกนกลางกลุ่มสาระการเรียนรู้วิทยาศาสตร์ตามหลักสูตรแกนกลางการศึกษาขั้นพื้นฐ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พุทธศักราช</w:t>
      </w:r>
      <w:r>
        <w:rPr>
          <w:sz w:val="32"/>
          <w:szCs w:val="32"/>
        </w:rPr>
        <w:t xml:space="preserve"> 2551 </w:t>
      </w:r>
      <w:r>
        <w:rPr>
          <w:sz w:val="32"/>
          <w:szCs w:val="32"/>
          <w:cs/>
        </w:rPr>
        <w:t>นักเรียน</w:t>
      </w:r>
      <w:r>
        <w:rPr>
          <w:rFonts w:hint="cs"/>
          <w:sz w:val="32"/>
          <w:szCs w:val="32"/>
          <w:cs/>
        </w:rPr>
        <w:t>ในโรงเรียนโคกคอนวิทยาคมทุกกลุ่มสาระการเรียนรู้มีผลสัมฤทธิ์สูงขึ้น</w:t>
      </w:r>
    </w:p>
    <w:p w:rsidR="0086206E" w:rsidRDefault="0086206E" w:rsidP="0086206E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6.2 </w:t>
      </w:r>
      <w:r>
        <w:rPr>
          <w:sz w:val="32"/>
          <w:szCs w:val="32"/>
          <w:cs/>
        </w:rPr>
        <w:t>นักเรียนมีความตระหนักเห็นคุณค่าของทรัพยากรทางธรณี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มีจิตส</w:t>
      </w:r>
      <w:r w:rsidR="0044399C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นึกในการอนุรักษ์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และสามารถน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ความรู้ที่ใด้มาประยุกต์ใช้ให้เกิดประโยชน์ได้อย่างถูกต้อง</w:t>
      </w:r>
      <w:r>
        <w:rPr>
          <w:sz w:val="32"/>
          <w:szCs w:val="32"/>
        </w:rPr>
        <w:t xml:space="preserve"> </w:t>
      </w:r>
    </w:p>
    <w:p w:rsidR="005A222F" w:rsidRDefault="0086206E" w:rsidP="0086206E">
      <w:pPr>
        <w:ind w:firstLine="720"/>
        <w:rPr>
          <w:rFonts w:ascii="TH SarabunPSK" w:hAnsi="TH SarabunPSK" w:cs="TH SarabunPSK"/>
        </w:rPr>
      </w:pPr>
      <w:r w:rsidRPr="0044399C">
        <w:rPr>
          <w:rFonts w:ascii="TH SarabunPSK" w:hAnsi="TH SarabunPSK" w:cs="TH SarabunPSK"/>
          <w:sz w:val="32"/>
          <w:szCs w:val="32"/>
        </w:rPr>
        <w:t xml:space="preserve">6.3 </w:t>
      </w:r>
      <w:r w:rsidRPr="0044399C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การจัดการเรียนการสอนบูรณาการงานสวนพฤกษศาสตร์โรงเรียน</w:t>
      </w:r>
      <w:r w:rsidRPr="0044399C">
        <w:rPr>
          <w:rFonts w:ascii="TH SarabunPSK" w:hAnsi="TH SarabunPSK" w:cs="TH SarabunPSK"/>
          <w:sz w:val="32"/>
          <w:szCs w:val="32"/>
        </w:rPr>
        <w:t xml:space="preserve"> </w:t>
      </w:r>
      <w:r w:rsidRPr="0044399C">
        <w:rPr>
          <w:rFonts w:ascii="TH SarabunPSK" w:hAnsi="TH SarabunPSK" w:cs="TH SarabunPSK"/>
          <w:sz w:val="32"/>
          <w:szCs w:val="32"/>
          <w:cs/>
        </w:rPr>
        <w:t>โดยใช้หลักการสอนตามศตวรรษที่</w:t>
      </w:r>
      <w:r w:rsidRPr="0044399C">
        <w:rPr>
          <w:rFonts w:ascii="TH SarabunPSK" w:hAnsi="TH SarabunPSK" w:cs="TH SarabunPSK"/>
          <w:sz w:val="32"/>
          <w:szCs w:val="32"/>
        </w:rPr>
        <w:t xml:space="preserve"> 21 </w:t>
      </w:r>
      <w:r w:rsidRPr="0044399C">
        <w:rPr>
          <w:rFonts w:ascii="TH SarabunPSK" w:hAnsi="TH SarabunPSK" w:cs="TH SarabunPSK"/>
          <w:sz w:val="32"/>
          <w:szCs w:val="32"/>
          <w:cs/>
        </w:rPr>
        <w:t>ควรมีการจัดการเรียนการสอนตามบริบทของแต่ละโรงเรียน</w:t>
      </w:r>
      <w:r w:rsidRPr="0044399C">
        <w:rPr>
          <w:rFonts w:ascii="TH SarabunPSK" w:hAnsi="TH SarabunPSK" w:cs="TH SarabunPSK"/>
          <w:sz w:val="32"/>
          <w:szCs w:val="32"/>
        </w:rPr>
        <w:t xml:space="preserve"> </w:t>
      </w:r>
      <w:r w:rsidRPr="0044399C">
        <w:rPr>
          <w:rFonts w:ascii="TH SarabunPSK" w:hAnsi="TH SarabunPSK" w:cs="TH SarabunPSK"/>
          <w:sz w:val="32"/>
          <w:szCs w:val="32"/>
          <w:cs/>
        </w:rPr>
        <w:t>คำนึงถึงสภาพแวดล้อมที่เหมาะสมต่อการเรียนเพื่อให้เกิดความสอดคล้องตามสภาพจริง</w:t>
      </w:r>
    </w:p>
    <w:p w:rsidR="00A43007" w:rsidRDefault="00A43007" w:rsidP="0086206E">
      <w:pPr>
        <w:ind w:firstLine="720"/>
        <w:rPr>
          <w:rFonts w:ascii="TH SarabunPSK" w:hAnsi="TH SarabunPSK" w:cs="TH SarabunPSK"/>
        </w:rPr>
      </w:pPr>
    </w:p>
    <w:p w:rsidR="00B87CED" w:rsidRDefault="00B87CED" w:rsidP="00B87CE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การเผยแพร่/การได้รับการยอมรับ/รางวัลที่ได้รับ</w:t>
      </w:r>
    </w:p>
    <w:p w:rsidR="00B87CED" w:rsidRDefault="00B87CED" w:rsidP="00B87CED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 การเผยแพร่</w:t>
      </w:r>
    </w:p>
    <w:p w:rsidR="004F1CD3" w:rsidRPr="00534A93" w:rsidRDefault="00A43007" w:rsidP="004F1CD3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4F1CD3" w:rsidRPr="00534A93">
        <w:rPr>
          <w:rFonts w:ascii="TH SarabunPSK" w:hAnsi="TH SarabunPSK" w:cs="TH SarabunPSK"/>
          <w:sz w:val="32"/>
          <w:szCs w:val="32"/>
        </w:rPr>
        <w:t>.</w:t>
      </w:r>
      <w:r w:rsidR="004F1CD3" w:rsidRPr="00534A93">
        <w:rPr>
          <w:rFonts w:ascii="TH SarabunPSK" w:hAnsi="TH SarabunPSK" w:cs="TH SarabunPSK"/>
          <w:sz w:val="32"/>
          <w:szCs w:val="32"/>
          <w:cs/>
        </w:rPr>
        <w:t xml:space="preserve">จัดแสดงนิทรรศการโรงเรียนดำเนินโครงการอนุรักษ์พันธุกรรมพืชอันเนื่องมาจากพระราชดำริ กิจกรรมที่ </w:t>
      </w:r>
      <w:r w:rsidR="004F1CD3" w:rsidRPr="00534A93">
        <w:rPr>
          <w:rFonts w:ascii="TH SarabunPSK" w:hAnsi="TH SarabunPSK" w:cs="TH SarabunPSK"/>
          <w:sz w:val="32"/>
          <w:szCs w:val="32"/>
        </w:rPr>
        <w:t>7</w:t>
      </w:r>
      <w:r w:rsidR="004F1CD3" w:rsidRPr="00534A93">
        <w:rPr>
          <w:rFonts w:ascii="TH SarabunPSK" w:hAnsi="TH SarabunPSK" w:cs="TH SarabunPSK"/>
          <w:sz w:val="32"/>
          <w:szCs w:val="32"/>
          <w:cs/>
        </w:rPr>
        <w:t xml:space="preserve">  กิจกรรมสร้างจิตสำนึกในการอนุรักษ์พันธุกรรมพืช</w:t>
      </w:r>
      <w:r w:rsidR="004F1CD3" w:rsidRPr="00534A93">
        <w:rPr>
          <w:rFonts w:ascii="TH SarabunPSK" w:hAnsi="TH SarabunPSK" w:cs="TH SarabunPSK"/>
          <w:sz w:val="32"/>
          <w:szCs w:val="32"/>
        </w:rPr>
        <w:t xml:space="preserve">  </w:t>
      </w:r>
      <w:r w:rsidR="004F1CD3" w:rsidRPr="00534A93">
        <w:rPr>
          <w:rFonts w:ascii="TH SarabunPSK" w:hAnsi="TH SarabunPSK" w:cs="TH SarabunPSK"/>
          <w:sz w:val="32"/>
          <w:szCs w:val="32"/>
          <w:cs/>
        </w:rPr>
        <w:t>งานสวนพฤกษศาสตร์โรงเรียน</w:t>
      </w:r>
    </w:p>
    <w:p w:rsidR="004F1CD3" w:rsidRDefault="004F1CD3" w:rsidP="00534A93">
      <w:pPr>
        <w:rPr>
          <w:rFonts w:ascii="TH SarabunPSK" w:hAnsi="TH SarabunPSK" w:cs="TH SarabunPSK"/>
        </w:rPr>
      </w:pPr>
      <w:r w:rsidRPr="00534A93">
        <w:rPr>
          <w:rFonts w:ascii="TH SarabunPSK" w:hAnsi="TH SarabunPSK" w:cs="TH SarabunPSK"/>
          <w:sz w:val="32"/>
          <w:szCs w:val="32"/>
          <w:cs/>
        </w:rPr>
        <w:t>ณ</w:t>
      </w:r>
      <w:r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หอประชุมประจักษ์ศิลปาคาร ศาลากลาง  จังหวัดหนองคาย</w:t>
      </w:r>
      <w:r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Pr="00534A93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1D20E8">
        <w:rPr>
          <w:rFonts w:ascii="TH SarabunPSK" w:hAnsi="TH SarabunPSK" w:cs="TH SarabunPSK"/>
          <w:sz w:val="32"/>
          <w:szCs w:val="32"/>
        </w:rPr>
        <w:t>19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- 22</w:t>
      </w:r>
      <w:r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กันย</w:t>
      </w:r>
      <w:r w:rsidRPr="00534A93">
        <w:rPr>
          <w:rFonts w:ascii="TH SarabunPSK" w:hAnsi="TH SarabunPSK" w:cs="TH SarabunPSK"/>
          <w:sz w:val="32"/>
          <w:szCs w:val="32"/>
          <w:cs/>
        </w:rPr>
        <w:t>ายน</w:t>
      </w:r>
      <w:r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 w:rsidRPr="00534A93">
        <w:rPr>
          <w:rFonts w:ascii="TH SarabunPSK" w:hAnsi="TH SarabunPSK" w:cs="TH SarabunPSK"/>
          <w:sz w:val="32"/>
          <w:szCs w:val="32"/>
        </w:rPr>
        <w:t>2561</w:t>
      </w:r>
    </w:p>
    <w:p w:rsidR="001460ED" w:rsidRPr="0098451C" w:rsidRDefault="00A43007" w:rsidP="001460E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1460ED" w:rsidRPr="007D6F84">
        <w:rPr>
          <w:rFonts w:ascii="TH SarabunPSK" w:hAnsi="TH SarabunPSK" w:cs="TH SarabunPSK"/>
          <w:sz w:val="32"/>
          <w:szCs w:val="32"/>
        </w:rPr>
        <w:t>.</w:t>
      </w:r>
      <w:r w:rsidR="001460ED" w:rsidRPr="007D6F84">
        <w:rPr>
          <w:rFonts w:ascii="TH SarabunPSK" w:hAnsi="TH SarabunPSK" w:cs="TH SarabunPSK"/>
          <w:sz w:val="32"/>
          <w:szCs w:val="32"/>
          <w:cs/>
        </w:rPr>
        <w:t>รับเชิญเป็นวิทยากรบรรยาย</w:t>
      </w:r>
      <w:r w:rsidR="001460ED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1460ED" w:rsidRPr="007D6F84">
        <w:rPr>
          <w:rFonts w:ascii="TH SarabunPSK" w:hAnsi="TH SarabunPSK" w:cs="TH SarabunPSK"/>
          <w:sz w:val="32"/>
          <w:szCs w:val="32"/>
          <w:cs/>
        </w:rPr>
        <w:t>เรื่อง</w:t>
      </w:r>
      <w:r w:rsidR="001460ED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1460ED" w:rsidRPr="007D6F84">
        <w:rPr>
          <w:rFonts w:ascii="TH SarabunPSK" w:hAnsi="TH SarabunPSK" w:cs="TH SarabunPSK"/>
          <w:sz w:val="32"/>
          <w:szCs w:val="32"/>
          <w:cs/>
        </w:rPr>
        <w:t>การจัดการเรียนรู้งานสวนพฤกษศาสตร์โรงเรียน</w:t>
      </w:r>
      <w:r w:rsidR="001460ED" w:rsidRPr="007D6F84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98451C">
        <w:rPr>
          <w:rFonts w:ascii="TH SarabunPSK" w:hAnsi="TH SarabunPSK" w:cs="TH SarabunPSK" w:hint="cs"/>
          <w:sz w:val="32"/>
          <w:szCs w:val="32"/>
          <w:cs/>
        </w:rPr>
        <w:t>อบรม</w:t>
      </w:r>
      <w:r w:rsidR="001460ED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1460ED" w:rsidRPr="007D6F84">
        <w:rPr>
          <w:rFonts w:ascii="TH SarabunPSK" w:hAnsi="TH SarabunPSK" w:cs="TH SarabunPSK" w:hint="cs"/>
          <w:sz w:val="32"/>
          <w:szCs w:val="32"/>
          <w:cs/>
        </w:rPr>
        <w:t>เชิงปฏิบัติการปฏิบัติงานสวนพฤกษศาสตร์โรงเรียน ณ</w:t>
      </w:r>
      <w:r w:rsidR="001460ED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โรงเรียนราชประชานุเคราะห์ </w:t>
      </w:r>
      <w:r w:rsidR="0098451C">
        <w:rPr>
          <w:rFonts w:ascii="TH SarabunPSK" w:hAnsi="TH SarabunPSK" w:cs="TH SarabunPSK"/>
          <w:sz w:val="32"/>
          <w:szCs w:val="32"/>
        </w:rPr>
        <w:t>27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60ED" w:rsidRPr="007D6F84">
        <w:rPr>
          <w:rFonts w:ascii="TH SarabunPSK" w:hAnsi="TH SarabunPSK" w:cs="TH SarabunPSK" w:hint="cs"/>
          <w:sz w:val="32"/>
          <w:szCs w:val="32"/>
          <w:cs/>
        </w:rPr>
        <w:t>อำเภอโพนพิสัย จังหวัดหนองคาย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 </w:t>
      </w:r>
      <w:r w:rsidR="0098451C">
        <w:rPr>
          <w:rFonts w:ascii="TH SarabunPSK" w:hAnsi="TH SarabunPSK" w:cs="TH SarabunPSK"/>
          <w:sz w:val="32"/>
          <w:szCs w:val="32"/>
        </w:rPr>
        <w:t xml:space="preserve">15 – 16 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="0098451C">
        <w:rPr>
          <w:rFonts w:ascii="TH SarabunPSK" w:hAnsi="TH SarabunPSK" w:cs="TH SarabunPSK"/>
          <w:sz w:val="32"/>
          <w:szCs w:val="32"/>
        </w:rPr>
        <w:t>2561</w:t>
      </w:r>
    </w:p>
    <w:p w:rsidR="0098451C" w:rsidRPr="001460ED" w:rsidRDefault="00A43007" w:rsidP="0098451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98451C" w:rsidRPr="007D6F84">
        <w:rPr>
          <w:rFonts w:ascii="TH SarabunPSK" w:hAnsi="TH SarabunPSK" w:cs="TH SarabunPSK"/>
          <w:sz w:val="32"/>
          <w:szCs w:val="32"/>
        </w:rPr>
        <w:t>.</w:t>
      </w:r>
      <w:r w:rsidR="0098451C" w:rsidRPr="007D6F84">
        <w:rPr>
          <w:rFonts w:ascii="TH SarabunPSK" w:hAnsi="TH SarabunPSK" w:cs="TH SarabunPSK"/>
          <w:sz w:val="32"/>
          <w:szCs w:val="32"/>
          <w:cs/>
        </w:rPr>
        <w:t>รับเชิญเป็นวิทยากรบรรยาย</w:t>
      </w:r>
      <w:r w:rsidR="0098451C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98451C" w:rsidRPr="007D6F84">
        <w:rPr>
          <w:rFonts w:ascii="TH SarabunPSK" w:hAnsi="TH SarabunPSK" w:cs="TH SarabunPSK"/>
          <w:sz w:val="32"/>
          <w:szCs w:val="32"/>
          <w:cs/>
        </w:rPr>
        <w:t>เรื่อง</w:t>
      </w:r>
      <w:r w:rsidR="0098451C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98451C" w:rsidRPr="007D6F84">
        <w:rPr>
          <w:rFonts w:ascii="TH SarabunPSK" w:hAnsi="TH SarabunPSK" w:cs="TH SarabunPSK"/>
          <w:sz w:val="32"/>
          <w:szCs w:val="32"/>
          <w:cs/>
        </w:rPr>
        <w:t>การจัดการเรียนรู้งานสวนพฤกษศาสตร์โรงเรียน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อบรม                   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>เชิงปฏิบัติการปฏิบัติ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การเพื่อเพิ่มพูนประสิทธิภาพการดำเนินงาน 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>งานสวนพฤกษศาสตร์โรงเรียน</w:t>
      </w:r>
      <w:r w:rsidR="0098451C">
        <w:rPr>
          <w:rFonts w:ascii="TH SarabunPSK" w:hAnsi="TH SarabunPSK" w:cs="TH SarabunPSK" w:hint="cs"/>
          <w:sz w:val="32"/>
          <w:szCs w:val="32"/>
          <w:cs/>
        </w:rPr>
        <w:t>แก่บุคลากรในโรงเรียน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="0098451C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98451C">
        <w:rPr>
          <w:rFonts w:ascii="TH SarabunPSK" w:hAnsi="TH SarabunPSK" w:cs="TH SarabunPSK" w:hint="cs"/>
          <w:sz w:val="32"/>
          <w:szCs w:val="32"/>
          <w:cs/>
        </w:rPr>
        <w:t>ชุมชนบ้านโพนสา</w:t>
      </w:r>
      <w:r w:rsidR="0098451C" w:rsidRPr="007D6F84">
        <w:rPr>
          <w:rFonts w:ascii="TH SarabunPSK" w:hAnsi="TH SarabunPSK" w:cs="TH SarabunPSK"/>
          <w:sz w:val="32"/>
          <w:szCs w:val="32"/>
        </w:rPr>
        <w:t xml:space="preserve"> 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51C">
        <w:rPr>
          <w:rFonts w:ascii="TH SarabunPSK" w:hAnsi="TH SarabunPSK" w:cs="TH SarabunPSK" w:hint="cs"/>
          <w:sz w:val="32"/>
          <w:szCs w:val="32"/>
          <w:cs/>
        </w:rPr>
        <w:t>อำเภอท่าบ่อ  จังหวัดหนองคาย</w:t>
      </w:r>
      <w:r w:rsidR="0098451C" w:rsidRPr="007D6F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ระหว่างวันที่ </w:t>
      </w:r>
      <w:r w:rsidR="0098451C">
        <w:rPr>
          <w:rFonts w:ascii="TH SarabunPSK" w:hAnsi="TH SarabunPSK" w:cs="TH SarabunPSK"/>
          <w:sz w:val="32"/>
          <w:szCs w:val="32"/>
        </w:rPr>
        <w:t xml:space="preserve">14 – 16 </w:t>
      </w:r>
      <w:r w:rsidR="0098451C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98451C">
        <w:rPr>
          <w:rFonts w:ascii="TH SarabunPSK" w:hAnsi="TH SarabunPSK" w:cs="TH SarabunPSK"/>
          <w:sz w:val="32"/>
          <w:szCs w:val="32"/>
        </w:rPr>
        <w:t>2562</w:t>
      </w:r>
    </w:p>
    <w:p w:rsidR="00661C8D" w:rsidRPr="001460ED" w:rsidRDefault="00661C8D" w:rsidP="00534A93">
      <w:pPr>
        <w:rPr>
          <w:rFonts w:ascii="TH SarabunPSK" w:hAnsi="TH SarabunPSK" w:cs="TH SarabunPSK"/>
          <w:sz w:val="32"/>
          <w:szCs w:val="32"/>
        </w:rPr>
      </w:pPr>
      <w:r w:rsidRPr="00661C8D">
        <w:rPr>
          <w:rFonts w:ascii="TH SarabunPSK" w:hAnsi="TH SarabunPSK" w:cs="TH SarabunPSK"/>
          <w:sz w:val="32"/>
          <w:szCs w:val="32"/>
        </w:rPr>
        <w:lastRenderedPageBreak/>
        <w:tab/>
      </w:r>
      <w:r w:rsidR="00A43007">
        <w:rPr>
          <w:rFonts w:ascii="TH SarabunPSK" w:hAnsi="TH SarabunPSK" w:cs="TH SarabunPSK"/>
          <w:sz w:val="32"/>
          <w:szCs w:val="32"/>
        </w:rPr>
        <w:t>4</w:t>
      </w:r>
      <w:r w:rsidRPr="00661C8D">
        <w:rPr>
          <w:rFonts w:ascii="TH SarabunPSK" w:hAnsi="TH SarabunPSK" w:cs="TH SarabunPSK"/>
          <w:sz w:val="32"/>
          <w:szCs w:val="32"/>
        </w:rPr>
        <w:t>.</w:t>
      </w:r>
      <w:r w:rsidRPr="00661C8D">
        <w:rPr>
          <w:rFonts w:ascii="TH SarabunPSK" w:hAnsi="TH SarabunPSK" w:cs="TH SarabunPSK"/>
          <w:sz w:val="32"/>
          <w:szCs w:val="32"/>
          <w:cs/>
        </w:rPr>
        <w:t>รับเชิญเป็นวิทยากรบรรยาย</w:t>
      </w:r>
      <w:r w:rsidRPr="00661C8D">
        <w:rPr>
          <w:rFonts w:ascii="TH SarabunPSK" w:hAnsi="TH SarabunPSK" w:cs="TH SarabunPSK"/>
          <w:sz w:val="32"/>
          <w:szCs w:val="32"/>
        </w:rPr>
        <w:t xml:space="preserve"> </w:t>
      </w:r>
      <w:r w:rsidRPr="00661C8D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661C8D">
        <w:rPr>
          <w:rFonts w:ascii="TH SarabunPSK" w:hAnsi="TH SarabunPSK" w:cs="TH SarabunPSK"/>
          <w:sz w:val="32"/>
          <w:szCs w:val="32"/>
        </w:rPr>
        <w:t xml:space="preserve"> </w:t>
      </w:r>
      <w:r w:rsidRPr="00661C8D">
        <w:rPr>
          <w:rFonts w:ascii="TH SarabunPSK" w:hAnsi="TH SarabunPSK" w:cs="TH SarabunPSK"/>
          <w:sz w:val="32"/>
          <w:szCs w:val="32"/>
          <w:cs/>
        </w:rPr>
        <w:t>การจัดการเรียนรู้งานสวนพฤกษศาสตร์โรงเรียน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ในการประชุมเชิงปฏิบัติการเพื่อเพิ่มพูนประสิทธิภาพการปฏิบัติงานสวนพฤกษศาสตร์โรงเรียน ณ โรงแรมพันล้าน บูติค </w:t>
      </w:r>
      <w:r w:rsidR="00C86DD5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รีสอร์ท หนองคาย อำเภอเมืองหนองคาย  จังหวัดหนองคายและโรงเรียนราชประชานุเคราะห์ </w:t>
      </w:r>
      <w:r>
        <w:rPr>
          <w:rFonts w:ascii="TH SarabunPSK" w:hAnsi="TH SarabunPSK" w:cs="TH SarabunPSK"/>
          <w:sz w:val="32"/>
          <w:szCs w:val="32"/>
        </w:rPr>
        <w:t xml:space="preserve">27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อำเภอโพนพิสัย จังหวัดหนองคาย</w:t>
      </w:r>
      <w:r w:rsidR="001460ED"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 </w:t>
      </w:r>
      <w:r w:rsidR="001460ED">
        <w:rPr>
          <w:rFonts w:ascii="TH SarabunPSK" w:hAnsi="TH SarabunPSK" w:cs="TH SarabunPSK"/>
          <w:sz w:val="32"/>
          <w:szCs w:val="32"/>
        </w:rPr>
        <w:t xml:space="preserve">27 – 29 </w:t>
      </w:r>
      <w:r w:rsidR="001460ED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="001460ED">
        <w:rPr>
          <w:rFonts w:ascii="TH SarabunPSK" w:hAnsi="TH SarabunPSK" w:cs="TH SarabunPSK"/>
          <w:sz w:val="32"/>
          <w:szCs w:val="32"/>
        </w:rPr>
        <w:t>2562</w:t>
      </w:r>
    </w:p>
    <w:p w:rsidR="00534A93" w:rsidRDefault="00A43007" w:rsidP="00534A93">
      <w:pPr>
        <w:pStyle w:val="a3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534A93" w:rsidRPr="00661C8D">
        <w:rPr>
          <w:rFonts w:ascii="TH SarabunPSK" w:hAnsi="TH SarabunPSK" w:cs="TH SarabunPSK"/>
          <w:sz w:val="32"/>
          <w:szCs w:val="32"/>
        </w:rPr>
        <w:t>.</w:t>
      </w:r>
      <w:r w:rsidR="00534A93" w:rsidRPr="00661C8D">
        <w:rPr>
          <w:rFonts w:ascii="TH SarabunPSK" w:hAnsi="TH SarabunPSK" w:cs="TH SarabunPSK"/>
          <w:sz w:val="32"/>
          <w:szCs w:val="32"/>
          <w:cs/>
        </w:rPr>
        <w:t>จัดแสดงนิทรรศการติดตามโรงเรียนดำเนินโครงการอนุรักษ์พันธุกรรมพืชอันเนื่องมาจาก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 xml:space="preserve">พระราชดำริ กิจกรรมที่ </w:t>
      </w:r>
      <w:r w:rsidR="00534A93" w:rsidRPr="00534A93">
        <w:rPr>
          <w:rFonts w:ascii="TH SarabunPSK" w:hAnsi="TH SarabunPSK" w:cs="TH SarabunPSK"/>
          <w:sz w:val="32"/>
          <w:szCs w:val="32"/>
        </w:rPr>
        <w:t>7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 xml:space="preserve">  กิจกรรมสร้างจิตสำนึกในการอนุรักษ์พันธุกรรมพืช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 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งานสวนพฤกษศาสตร์โรงเรียน</w:t>
      </w:r>
      <w:r w:rsid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ณ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>
        <w:rPr>
          <w:rFonts w:ascii="TH SarabunPSK" w:hAnsi="TH SarabunPSK" w:cs="TH SarabunPSK" w:hint="cs"/>
          <w:sz w:val="32"/>
          <w:szCs w:val="32"/>
          <w:cs/>
        </w:rPr>
        <w:t>โรงแรมรอยัลนาคารา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 xml:space="preserve">  จังหวัดหนองคาย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D2780E">
        <w:rPr>
          <w:rFonts w:ascii="TH SarabunPSK" w:hAnsi="TH SarabunPSK" w:cs="TH SarabunPSK" w:hint="cs"/>
          <w:sz w:val="32"/>
          <w:szCs w:val="32"/>
          <w:cs/>
        </w:rPr>
        <w:t>ใน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วันที่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>
        <w:rPr>
          <w:rFonts w:ascii="TH SarabunPSK" w:hAnsi="TH SarabunPSK" w:cs="TH SarabunPSK"/>
          <w:sz w:val="32"/>
          <w:szCs w:val="32"/>
        </w:rPr>
        <w:t>5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</w:t>
      </w:r>
      <w:r w:rsidR="00534A93">
        <w:rPr>
          <w:rFonts w:ascii="TH SarabunPSK" w:hAnsi="TH SarabunPSK" w:cs="TH SarabunPSK" w:hint="cs"/>
          <w:sz w:val="32"/>
          <w:szCs w:val="32"/>
          <w:cs/>
        </w:rPr>
        <w:t>เมษา</w:t>
      </w:r>
      <w:r w:rsidR="00534A93" w:rsidRPr="00534A93">
        <w:rPr>
          <w:rFonts w:ascii="TH SarabunPSK" w:hAnsi="TH SarabunPSK" w:cs="TH SarabunPSK"/>
          <w:sz w:val="32"/>
          <w:szCs w:val="32"/>
          <w:cs/>
        </w:rPr>
        <w:t>ยน</w:t>
      </w:r>
      <w:r w:rsidR="00534A93" w:rsidRPr="00534A93">
        <w:rPr>
          <w:rFonts w:ascii="TH SarabunPSK" w:hAnsi="TH SarabunPSK" w:cs="TH SarabunPSK"/>
          <w:sz w:val="32"/>
          <w:szCs w:val="32"/>
        </w:rPr>
        <w:t xml:space="preserve"> 256</w:t>
      </w:r>
      <w:r w:rsidR="00534A93">
        <w:rPr>
          <w:rFonts w:ascii="TH SarabunPSK" w:hAnsi="TH SarabunPSK" w:cs="TH SarabunPSK"/>
          <w:sz w:val="32"/>
          <w:szCs w:val="32"/>
        </w:rPr>
        <w:t>2</w:t>
      </w:r>
    </w:p>
    <w:p w:rsidR="00A43007" w:rsidRDefault="00A43007" w:rsidP="00534A93">
      <w:pPr>
        <w:pStyle w:val="a3"/>
        <w:ind w:firstLine="720"/>
        <w:rPr>
          <w:rFonts w:ascii="TH SarabunPSK" w:hAnsi="TH SarabunPSK" w:cs="TH SarabunPSK"/>
        </w:rPr>
      </w:pPr>
    </w:p>
    <w:p w:rsidR="00D2780E" w:rsidRDefault="00D2780E" w:rsidP="00D2780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เงื่อนไขความสำเร็จ</w:t>
      </w:r>
    </w:p>
    <w:p w:rsidR="00A6097F" w:rsidRDefault="00D2780E" w:rsidP="00A6097F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6097F" w:rsidRPr="00C86DD5">
        <w:rPr>
          <w:rFonts w:ascii="TH Sarabun New" w:hAnsi="TH Sarabun New" w:cs="TH Sarabun New" w:hint="cs"/>
          <w:sz w:val="32"/>
          <w:szCs w:val="32"/>
          <w:cs/>
        </w:rPr>
        <w:t>งานสวนพฤกษศาสตร์โรงเรียน  แหล่งเรียนรู้พระราชทาน</w:t>
      </w:r>
      <w:r w:rsidR="00A6097F">
        <w:rPr>
          <w:rFonts w:ascii="TH Sarabun New" w:hAnsi="TH Sarabun New" w:cs="TH Sarabun New"/>
          <w:sz w:val="32"/>
          <w:szCs w:val="32"/>
        </w:rPr>
        <w:t xml:space="preserve">  </w:t>
      </w:r>
      <w:r w:rsidR="00A6097F">
        <w:rPr>
          <w:rFonts w:ascii="TH Sarabun New" w:hAnsi="TH Sarabun New" w:cs="TH Sarabun New" w:hint="cs"/>
          <w:sz w:val="32"/>
          <w:szCs w:val="32"/>
          <w:cs/>
        </w:rPr>
        <w:t>เป็นการจัดการเรียนรู้บูรณาการที่มุ่งเน้นให้ผู้เรียนได้สัมผัสเรียนรู้ธรรมชาติรอบตัวที่มีอยู่ในโรงเรียน  ทุกสิ่งทุกอย่างที่อยู่ในโรงเรียนเป็นสิ่งที่ครูสามารถนำมาใช้เป็นสื่อการเรียนการสอนเพื่อให้ผู้เรียนเกิดการเรียนรู้ ได้ในทุกกลุ่มสาระการเรียนรู้   สอดคล้องกับมาตรฐาน  ตัวชี้วัด และสาระการเรียนรู้แกนกลาง ตามที่หลักสูตรได้กำหนดไว้  แม้กระทั่งการปลูกฝังให้ผู้เรียนมีคุณลักษณะอันพึงประสงค์ของหลักสูตร   จึงไม่มีข้อจำกัดในการที่จะนำไปใช้  เนื่องจากสามารถนำวิธีการปฏิบัตินี้ไปใช้ได้ในทุกสถานการณ์ และทุกบริบทของโรงเรียน</w:t>
      </w:r>
    </w:p>
    <w:p w:rsidR="009B3B1B" w:rsidRDefault="009B3B1B" w:rsidP="009B3B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Best  Practice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สอดคล้องกับ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คุณลักษณะ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ประการของโครงการโรงเรียนสุจริต</w:t>
      </w:r>
    </w:p>
    <w:p w:rsidR="009B3B1B" w:rsidRDefault="009B3B1B" w:rsidP="009B3B1B">
      <w:pPr>
        <w:pStyle w:val="a3"/>
        <w:ind w:right="-108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คุณลักษณะ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ประการของโรงเรียนสุจริตที่เกิดจากการจัดการเรียนรู้บูรณาการงานสวนพฤกษศาสตร์โรงเรียน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 ทักษะกระบวนการคิด  ซื่อสัตย์สุจริต  มีวินัย  อยู่อย่างพอเพียง </w:t>
      </w:r>
      <w:r w:rsidR="00A041BF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และมีจิตสาธารณะ โดยมีรายละเอียดดังนี้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384"/>
        <w:gridCol w:w="2162"/>
        <w:gridCol w:w="1665"/>
        <w:gridCol w:w="1560"/>
        <w:gridCol w:w="2097"/>
      </w:tblGrid>
      <w:tr w:rsidR="00A6097F" w:rsidTr="00A6097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คุณลักษณะ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-213"/>
              </w:tabs>
              <w:ind w:left="-72" w:right="-7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กิจกรรมที่สอดคล้อง/แหล่งข้อมูล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เกณฑ์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</w:t>
            </w:r>
          </w:p>
        </w:tc>
      </w:tr>
      <w:tr w:rsidR="00A6097F" w:rsidTr="00A6097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ทักษะกระบวนการคิด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Pr="00110478" w:rsidRDefault="00110478" w:rsidP="00110478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การศึกษาตามใบงานงานสวนพฤกษศาสตร์โรงเรียน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110478" w:rsidP="00110478">
            <w:pPr>
              <w:pStyle w:val="a3"/>
              <w:ind w:left="-144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อยู่ในระดับมาก</w:t>
            </w:r>
          </w:p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มีคะแนนเฉลี่ย          อยู่ระหว่าง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3.51 – 4.50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7F" w:rsidRDefault="00A6097F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อยู่ในระดับมาก</w:t>
            </w:r>
          </w:p>
          <w:p w:rsidR="00A6097F" w:rsidRDefault="00A6097F" w:rsidP="002A3E7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มีคะแนนเฉลี่ย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2A3E75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</w:tr>
      <w:tr w:rsidR="00110478" w:rsidTr="00A6097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78" w:rsidRDefault="00110478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ซื่อสัตย์สุจริต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78" w:rsidRPr="00110478" w:rsidRDefault="00110478" w:rsidP="0019198D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การศึกษาตามใบงานงานสวนพฤกษศาสตร์โรงเรียน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78" w:rsidRDefault="00110478">
            <w:pPr>
              <w:pStyle w:val="a3"/>
              <w:ind w:left="-144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78" w:rsidRDefault="00110478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ค่าส่วนเบี่ยงเบนมาตรฐาน</w:t>
            </w:r>
          </w:p>
          <w:p w:rsidR="00110478" w:rsidRDefault="00110478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มากกว่า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.50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78" w:rsidRDefault="00110478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ค่าส่วนเบี่ยงเบนมาตรฐานรายข้อมีค่ามากกว่า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.50</w:t>
            </w:r>
          </w:p>
        </w:tc>
      </w:tr>
    </w:tbl>
    <w:p w:rsidR="00534A93" w:rsidRDefault="00534A93" w:rsidP="00534A93">
      <w:pPr>
        <w:rPr>
          <w:rFonts w:ascii="TH SarabunPSK" w:hAnsi="TH SarabunPSK" w:cs="TH SarabunPSK"/>
        </w:rPr>
      </w:pPr>
    </w:p>
    <w:p w:rsidR="00A43007" w:rsidRDefault="00A43007" w:rsidP="00534A93">
      <w:pPr>
        <w:rPr>
          <w:rFonts w:ascii="TH SarabunPSK" w:hAnsi="TH SarabunPSK" w:cs="TH SarabunPSK"/>
        </w:rPr>
      </w:pPr>
    </w:p>
    <w:p w:rsidR="00A43007" w:rsidRDefault="00A43007" w:rsidP="00534A93">
      <w:pPr>
        <w:rPr>
          <w:rFonts w:ascii="TH SarabunPSK" w:hAnsi="TH SarabunPSK" w:cs="TH SarabunPSK"/>
        </w:rPr>
      </w:pPr>
    </w:p>
    <w:p w:rsidR="00A43007" w:rsidRDefault="00A43007" w:rsidP="00534A93">
      <w:pPr>
        <w:rPr>
          <w:rFonts w:ascii="TH SarabunPSK" w:hAnsi="TH SarabunPSK" w:cs="TH SarabunPSK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384"/>
        <w:gridCol w:w="2162"/>
        <w:gridCol w:w="1665"/>
        <w:gridCol w:w="1560"/>
        <w:gridCol w:w="2097"/>
      </w:tblGrid>
      <w:tr w:rsidR="00A43007" w:rsidTr="00F247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คุณลักษณะ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07" w:rsidRDefault="00A43007" w:rsidP="00F247D5">
            <w:pPr>
              <w:pStyle w:val="a3"/>
              <w:tabs>
                <w:tab w:val="center" w:pos="-213"/>
              </w:tabs>
              <w:ind w:left="-72" w:right="-7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กิจกรรมที่สอดคล้อง/แหล่งข้อมูล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เกณฑ์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</w:t>
            </w:r>
          </w:p>
        </w:tc>
      </w:tr>
      <w:tr w:rsidR="00A43007" w:rsidTr="00F247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Pr="00110478" w:rsidRDefault="00A43007" w:rsidP="00F247D5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การศึกษาตามใบงานงานสวนพฤกษศาสตร์โรงเรียน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ind w:left="-144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80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CB297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นักเรียนสามารถ</w:t>
            </w:r>
            <w:r w:rsidR="002A3E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 w:rsidR="002A3E75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="002A3E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 w:rsidR="002A3E75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="002A3E75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  <w:r w:rsidR="002A3E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A3E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รวมเป็นงาน </w:t>
            </w:r>
            <w:r w:rsidR="00CB2975">
              <w:rPr>
                <w:rFonts w:ascii="TH SarabunPSK" w:hAnsi="TH SarabunPSK" w:cs="TH SarabunPSK"/>
                <w:sz w:val="32"/>
                <w:szCs w:val="32"/>
              </w:rPr>
              <w:t>150 .</w:t>
            </w:r>
            <w:r w:rsidR="00CB29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คิดเป็นร้อยละ </w:t>
            </w:r>
            <w:r w:rsidR="00CB2975">
              <w:rPr>
                <w:rFonts w:ascii="TH SarabunPSK" w:hAnsi="TH SarabunPSK" w:cs="TH SarabunPSK"/>
                <w:sz w:val="32"/>
                <w:szCs w:val="32"/>
              </w:rPr>
              <w:t>87.50</w:t>
            </w:r>
          </w:p>
        </w:tc>
      </w:tr>
      <w:tr w:rsidR="00A43007" w:rsidTr="00F247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อยู่อย่างพอเพียง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Pr="00110478" w:rsidRDefault="00A43007" w:rsidP="00F247D5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การศึกษาตามใบงานงานสวนพฤกษศาสตร์โรงเรียน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ind w:left="-144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อยู่ในระดับมาก</w:t>
            </w:r>
          </w:p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มีคะแนนเฉลี่ย          อยู่ระหว่าง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3.51 – 4.50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อยู่ในระดับมาก</w:t>
            </w:r>
          </w:p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มีคะแนนเฉลี่ย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3.64</w:t>
            </w:r>
          </w:p>
        </w:tc>
      </w:tr>
      <w:tr w:rsidR="00A43007" w:rsidTr="00F247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จิตสาธารณะ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Pr="00110478" w:rsidRDefault="00A43007" w:rsidP="00F247D5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การศึกษาตามใบงานงานสวนพฤกษศาสตร์โรงเรียน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ind w:left="-144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60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07" w:rsidRDefault="00A43007" w:rsidP="00F247D5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จิตอาสา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ร่วมกิจกรรมบูรณาการงานสวนพฤกษศาสตร์โรงเรียน</w:t>
            </w:r>
          </w:p>
          <w:p w:rsidR="00C86DD5" w:rsidRDefault="00A43007" w:rsidP="00C86DD5">
            <w:pPr>
              <w:pStyle w:val="a3"/>
              <w:tabs>
                <w:tab w:val="center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จำนวนจิตอาสา</w:t>
            </w:r>
          </w:p>
          <w:p w:rsidR="00A43007" w:rsidRDefault="00C86DD5" w:rsidP="00F247D5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42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80.76</w:t>
            </w:r>
            <w:r>
              <w:rPr>
                <w:rFonts w:ascii="TH SarabunPSK" w:hAnsi="TH SarabunPSK" w:cs="TH SarabunPSK"/>
                <w:sz w:val="32"/>
                <w:szCs w:val="32"/>
              </w:rPr>
              <w:t>%)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63.64</w:t>
            </w:r>
            <w:r>
              <w:rPr>
                <w:rFonts w:ascii="TH SarabunPSK" w:hAnsi="TH SarabunPSK" w:cs="TH SarabunPSK"/>
                <w:sz w:val="32"/>
                <w:szCs w:val="32"/>
              </w:rPr>
              <w:t>%)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72.73</w:t>
            </w:r>
            <w:r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</w:tr>
    </w:tbl>
    <w:p w:rsidR="00A43007" w:rsidRDefault="00A43007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6DD5" w:rsidRDefault="00C86DD5" w:rsidP="009E752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9E7526" w:rsidRDefault="009E7526" w:rsidP="009E7526">
      <w:pPr>
        <w:pStyle w:val="a3"/>
        <w:rPr>
          <w:rFonts w:ascii="TH SarabunPSK" w:hAnsi="TH SarabunPSK" w:cs="TH SarabunPSK"/>
          <w:sz w:val="32"/>
          <w:szCs w:val="32"/>
        </w:rPr>
      </w:pPr>
      <w:r w:rsidRPr="00FD58A8">
        <w:rPr>
          <w:rFonts w:ascii="TH SarabunPSK" w:hAnsi="TH SarabunPSK" w:cs="TH SarabunPSK"/>
          <w:b/>
          <w:bCs/>
          <w:sz w:val="32"/>
          <w:szCs w:val="32"/>
        </w:rPr>
        <w:lastRenderedPageBreak/>
        <w:t>10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กิจกรรมที่สอดคล้องกับปฏิญญาโรงเรียนสุจริต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2694"/>
        <w:gridCol w:w="3798"/>
      </w:tblGrid>
      <w:tr w:rsidR="009E7526" w:rsidTr="00097F6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26" w:rsidRDefault="009E7526">
            <w:pPr>
              <w:jc w:val="center"/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ปฏิญญา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26" w:rsidRDefault="009E7526">
            <w:pPr>
              <w:jc w:val="center"/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กิจกรรมที่สอดคล้อง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26" w:rsidRDefault="009E7526">
            <w:pPr>
              <w:jc w:val="center"/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</w:t>
            </w:r>
          </w:p>
        </w:tc>
      </w:tr>
      <w:tr w:rsidR="00097F60" w:rsidTr="00097F60">
        <w:tc>
          <w:tcPr>
            <w:tcW w:w="2376" w:type="dxa"/>
            <w:hideMark/>
          </w:tcPr>
          <w:p w:rsidR="00097F60" w:rsidRDefault="00097F6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การปลูกฝัง</w:t>
            </w:r>
          </w:p>
        </w:tc>
        <w:tc>
          <w:tcPr>
            <w:tcW w:w="2694" w:type="dxa"/>
            <w:hideMark/>
          </w:tcPr>
          <w:p w:rsidR="00097F60" w:rsidRPr="00110478" w:rsidRDefault="00097F60" w:rsidP="0019198D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กิจกรรมบูรณาการงานสวนพฤกษศาสตร์โรงเรียน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3798" w:type="dxa"/>
            <w:hideMark/>
          </w:tcPr>
          <w:p w:rsidR="00097F60" w:rsidRDefault="00097F60" w:rsidP="0090268B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สร้างทักษะกระบวนการคิดด้วยการให้นักเรียนร่วมกันวางแผน ลงมือปฏิบัติ ตรวจสอบ ปรับปรุง เพื่อสร้าง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>ใบ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งาน และจัดให้มีการนำเสนอผล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แลกเปลี่ยนเรียนรู้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ของแต่ละกลุ่ม</w:t>
            </w:r>
          </w:p>
        </w:tc>
      </w:tr>
      <w:tr w:rsidR="00097F60" w:rsidTr="00097F60">
        <w:tc>
          <w:tcPr>
            <w:tcW w:w="2376" w:type="dxa"/>
            <w:hideMark/>
          </w:tcPr>
          <w:p w:rsidR="00097F60" w:rsidRDefault="00097F60">
            <w:r>
              <w:rPr>
                <w:rFonts w:ascii="TH SarabunPSK" w:hAnsi="TH SarabunPSK" w:cs="TH SarabunPSK"/>
                <w:sz w:val="32"/>
                <w:szCs w:val="32"/>
              </w:rPr>
              <w:t xml:space="preserve">10.2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การป้องกัน</w:t>
            </w:r>
          </w:p>
        </w:tc>
        <w:tc>
          <w:tcPr>
            <w:tcW w:w="2694" w:type="dxa"/>
            <w:hideMark/>
          </w:tcPr>
          <w:p w:rsidR="00097F60" w:rsidRPr="00110478" w:rsidRDefault="00097F60" w:rsidP="0019198D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กิจกรรมบูรณาการงานสวนพฤกษศาสตร์โรงเรียน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3798" w:type="dxa"/>
            <w:hideMark/>
          </w:tcPr>
          <w:p w:rsidR="00097F60" w:rsidRDefault="00097F60" w:rsidP="009026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กำกับติดตามดูแลให้คำปรึกษาแนะนำ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จนผลงานแล้วเสร็จ เพื่อสร้างความวินัย รวมทั้งระบุให้เลือก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ชนิดพรรณไม้พอดีกับที่ใช้ในการศึกษา อย่าเอามามากเกินไป ถ้าเหลือจะทิ้งเฉยๆ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เพื่อสร้างนิสัยการ   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อยู่อย่างพอเพียง</w:t>
            </w:r>
          </w:p>
        </w:tc>
      </w:tr>
      <w:tr w:rsidR="00097F60" w:rsidTr="00097F60">
        <w:tc>
          <w:tcPr>
            <w:tcW w:w="2376" w:type="dxa"/>
            <w:hideMark/>
          </w:tcPr>
          <w:p w:rsidR="00097F60" w:rsidRDefault="00097F60">
            <w:r>
              <w:rPr>
                <w:rFonts w:ascii="TH SarabunPSK" w:hAnsi="TH SarabunPSK" w:cs="TH SarabunPSK"/>
                <w:sz w:val="32"/>
                <w:szCs w:val="32"/>
              </w:rPr>
              <w:t xml:space="preserve">10.3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การสร้างเครือข่าย</w:t>
            </w:r>
          </w:p>
        </w:tc>
        <w:tc>
          <w:tcPr>
            <w:tcW w:w="2694" w:type="dxa"/>
            <w:hideMark/>
          </w:tcPr>
          <w:p w:rsidR="00097F60" w:rsidRPr="00110478" w:rsidRDefault="00097F60" w:rsidP="0019198D">
            <w:pPr>
              <w:pStyle w:val="a3"/>
              <w:tabs>
                <w:tab w:val="center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กิจกรรมบูรณาการงานสวนพฤกษศาสตร์โรงเรียน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</w:t>
            </w:r>
          </w:p>
        </w:tc>
        <w:tc>
          <w:tcPr>
            <w:tcW w:w="3798" w:type="dxa"/>
            <w:hideMark/>
          </w:tcPr>
          <w:p w:rsidR="00097F60" w:rsidRPr="008B2CCB" w:rsidRDefault="00097F60" w:rsidP="00C86DD5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จัดให้มีการประเมินผลงานโดยให้นักเรียนรุ่นพี่เป็นจิตอาสาในการ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>ถ่ายทอดความ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การจัดค่ายนักพฤกษศาสตร์น้อย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9026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รุ่นพี่ถ่ายทอดความรู้จากรุ่นหนึ่งไปสู่รุ่นหนึ่ง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และเป็นการประเมิน</w:t>
            </w:r>
            <w:r w:rsidR="00C86DD5"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ด้วยความตรงไปตรงมา</w:t>
            </w:r>
            <w:r w:rsidR="008B2CC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B2C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การเป็นวิทยากรสอนการศึกษางานสวนพฤกษศาสตร์โรงเรียนให้กับโรงเรียนสมาชิกงานสวนพฤกษศาสตร์โรงเรียน เช่น  โรงเรียนชุมชนบ้านโพนสา โรงเรียนอนุบาหนองคาย  โรงเรียนราช ประชานุเคราะห์ </w:t>
            </w:r>
            <w:r w:rsidR="008B2CCB">
              <w:rPr>
                <w:rFonts w:ascii="TH SarabunPSK" w:hAnsi="TH SarabunPSK" w:cs="TH SarabunPSK"/>
                <w:sz w:val="32"/>
                <w:szCs w:val="32"/>
              </w:rPr>
              <w:t xml:space="preserve">27 </w:t>
            </w:r>
            <w:r w:rsidR="008B2CCB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จังหวัดหนองคายและโรงเรียนสมาชิกในจัหงัดหนองคาย</w:t>
            </w:r>
          </w:p>
        </w:tc>
      </w:tr>
    </w:tbl>
    <w:p w:rsidR="009E7526" w:rsidRDefault="009E7526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E45CE7" w:rsidRDefault="00E45CE7" w:rsidP="00534A93">
      <w:pPr>
        <w:rPr>
          <w:rFonts w:ascii="TH SarabunPSK" w:hAnsi="TH SarabunPSK" w:cs="TH SarabunPSK"/>
        </w:rPr>
      </w:pPr>
    </w:p>
    <w:p w:rsidR="00F93581" w:rsidRPr="008B2CCB" w:rsidRDefault="00F93581" w:rsidP="00F93581">
      <w:pPr>
        <w:jc w:val="center"/>
        <w:rPr>
          <w:rFonts w:ascii="TH SarabunPSK" w:hAnsi="TH SarabunPSK" w:cs="TH SarabunPSK"/>
          <w:sz w:val="28"/>
          <w:szCs w:val="32"/>
        </w:rPr>
      </w:pPr>
      <w:r w:rsidRPr="008B2CCB">
        <w:rPr>
          <w:rFonts w:ascii="TH SarabunPSK" w:hAnsi="TH SarabunPSK" w:cs="TH SarabunPSK" w:hint="cs"/>
          <w:sz w:val="28"/>
          <w:szCs w:val="32"/>
          <w:cs/>
        </w:rPr>
        <w:lastRenderedPageBreak/>
        <w:t>ภาพกิจกรรมงานสวนพฤกษศาสตร์โรงเรียน</w:t>
      </w:r>
    </w:p>
    <w:p w:rsidR="00F93581" w:rsidRPr="00097F60" w:rsidRDefault="00F93581" w:rsidP="00F9358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94592" behindDoc="1" locked="0" layoutInCell="1" allowOverlap="1" wp14:anchorId="7DB021E1" wp14:editId="6910B8FC">
            <wp:simplePos x="0" y="0"/>
            <wp:positionH relativeFrom="column">
              <wp:posOffset>3101975</wp:posOffset>
            </wp:positionH>
            <wp:positionV relativeFrom="paragraph">
              <wp:posOffset>2125980</wp:posOffset>
            </wp:positionV>
            <wp:extent cx="2671445" cy="1764665"/>
            <wp:effectExtent l="0" t="0" r="0" b="6985"/>
            <wp:wrapThrough wrapText="bothSides">
              <wp:wrapPolygon edited="0">
                <wp:start x="0" y="0"/>
                <wp:lineTo x="0" y="21452"/>
                <wp:lineTo x="21410" y="21452"/>
                <wp:lineTo x="21410" y="0"/>
                <wp:lineTo x="0" y="0"/>
              </wp:wrapPolygon>
            </wp:wrapThrough>
            <wp:docPr id="34" name="รูปภาพ 34" descr="G:\ภาพจากมือถือ2\20181128_114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ภาพจากมือถือ2\20181128_1143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93568" behindDoc="1" locked="0" layoutInCell="1" allowOverlap="1" wp14:anchorId="41958C50" wp14:editId="2134C111">
            <wp:simplePos x="0" y="0"/>
            <wp:positionH relativeFrom="column">
              <wp:posOffset>3101340</wp:posOffset>
            </wp:positionH>
            <wp:positionV relativeFrom="paragraph">
              <wp:posOffset>6356350</wp:posOffset>
            </wp:positionV>
            <wp:extent cx="2671445" cy="1915795"/>
            <wp:effectExtent l="0" t="0" r="0" b="8255"/>
            <wp:wrapThrough wrapText="bothSides">
              <wp:wrapPolygon edited="0">
                <wp:start x="0" y="0"/>
                <wp:lineTo x="0" y="21478"/>
                <wp:lineTo x="21410" y="21478"/>
                <wp:lineTo x="21410" y="0"/>
                <wp:lineTo x="0" y="0"/>
              </wp:wrapPolygon>
            </wp:wrapThrough>
            <wp:docPr id="33" name="รูปภาพ 33" descr="G:\ภาพจากมือถือ2\20181127_14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ภาพจากมือถือ2\20181127_1448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92544" behindDoc="1" locked="0" layoutInCell="1" allowOverlap="1" wp14:anchorId="7FDF6125" wp14:editId="379EBC95">
            <wp:simplePos x="0" y="0"/>
            <wp:positionH relativeFrom="column">
              <wp:posOffset>-293370</wp:posOffset>
            </wp:positionH>
            <wp:positionV relativeFrom="paragraph">
              <wp:posOffset>6355715</wp:posOffset>
            </wp:positionV>
            <wp:extent cx="2671445" cy="1913890"/>
            <wp:effectExtent l="0" t="0" r="0" b="0"/>
            <wp:wrapThrough wrapText="bothSides">
              <wp:wrapPolygon edited="0">
                <wp:start x="0" y="0"/>
                <wp:lineTo x="0" y="21285"/>
                <wp:lineTo x="21410" y="21285"/>
                <wp:lineTo x="21410" y="0"/>
                <wp:lineTo x="0" y="0"/>
              </wp:wrapPolygon>
            </wp:wrapThrough>
            <wp:docPr id="32" name="รูปภาพ 32" descr="G:\ภาพจากมือถือ2\20181127_14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ภาพจากมือถือ2\20181127_1442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91520" behindDoc="1" locked="0" layoutInCell="1" allowOverlap="1" wp14:anchorId="5FB56895" wp14:editId="4D7A0EC5">
            <wp:simplePos x="0" y="0"/>
            <wp:positionH relativeFrom="column">
              <wp:posOffset>3133090</wp:posOffset>
            </wp:positionH>
            <wp:positionV relativeFrom="paragraph">
              <wp:posOffset>4145915</wp:posOffset>
            </wp:positionV>
            <wp:extent cx="2671445" cy="1820545"/>
            <wp:effectExtent l="0" t="0" r="0" b="8255"/>
            <wp:wrapThrough wrapText="bothSides">
              <wp:wrapPolygon edited="0">
                <wp:start x="0" y="0"/>
                <wp:lineTo x="0" y="21472"/>
                <wp:lineTo x="21410" y="21472"/>
                <wp:lineTo x="21410" y="0"/>
                <wp:lineTo x="0" y="0"/>
              </wp:wrapPolygon>
            </wp:wrapThrough>
            <wp:docPr id="30" name="รูปภาพ 30" descr="G:\ภาพจากมือถือ2\20181127_14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ภาพจากมือถือ2\20181127_1440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90496" behindDoc="1" locked="0" layoutInCell="1" allowOverlap="1" wp14:anchorId="5E9571F5" wp14:editId="2641AE67">
            <wp:simplePos x="0" y="0"/>
            <wp:positionH relativeFrom="column">
              <wp:posOffset>-293370</wp:posOffset>
            </wp:positionH>
            <wp:positionV relativeFrom="paragraph">
              <wp:posOffset>4144645</wp:posOffset>
            </wp:positionV>
            <wp:extent cx="2671445" cy="1819275"/>
            <wp:effectExtent l="0" t="0" r="0" b="9525"/>
            <wp:wrapThrough wrapText="bothSides">
              <wp:wrapPolygon edited="0">
                <wp:start x="0" y="0"/>
                <wp:lineTo x="0" y="21487"/>
                <wp:lineTo x="21410" y="21487"/>
                <wp:lineTo x="21410" y="0"/>
                <wp:lineTo x="0" y="0"/>
              </wp:wrapPolygon>
            </wp:wrapThrough>
            <wp:docPr id="29" name="รูปภาพ 29" descr="G:\ภาพจากมือถือ2\20181127_14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ภาพจากมือถือ2\20181127_1436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204E">
        <w:rPr>
          <w:rStyle w:val="a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89472" behindDoc="1" locked="0" layoutInCell="1" allowOverlap="1" wp14:anchorId="40CC7C8F" wp14:editId="7FD35D4D">
            <wp:simplePos x="0" y="0"/>
            <wp:positionH relativeFrom="column">
              <wp:posOffset>-293370</wp:posOffset>
            </wp:positionH>
            <wp:positionV relativeFrom="paragraph">
              <wp:posOffset>2125980</wp:posOffset>
            </wp:positionV>
            <wp:extent cx="2671445" cy="1761490"/>
            <wp:effectExtent l="0" t="0" r="0" b="0"/>
            <wp:wrapThrough wrapText="bothSides">
              <wp:wrapPolygon edited="0">
                <wp:start x="0" y="0"/>
                <wp:lineTo x="0" y="21257"/>
                <wp:lineTo x="21410" y="21257"/>
                <wp:lineTo x="21410" y="0"/>
                <wp:lineTo x="0" y="0"/>
              </wp:wrapPolygon>
            </wp:wrapThrough>
            <wp:docPr id="27" name="รูปภาพ 27" descr="G:\ภาพจากมือถือ2\20181127_14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ภาพจากมือถือ2\20181127_1418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88448" behindDoc="1" locked="0" layoutInCell="1" allowOverlap="1" wp14:anchorId="6AAF4DA1" wp14:editId="624200AA">
            <wp:simplePos x="0" y="0"/>
            <wp:positionH relativeFrom="column">
              <wp:posOffset>3101340</wp:posOffset>
            </wp:positionH>
            <wp:positionV relativeFrom="paragraph">
              <wp:posOffset>104140</wp:posOffset>
            </wp:positionV>
            <wp:extent cx="2703195" cy="1772920"/>
            <wp:effectExtent l="0" t="0" r="1905" b="0"/>
            <wp:wrapThrough wrapText="bothSides">
              <wp:wrapPolygon edited="0">
                <wp:start x="0" y="0"/>
                <wp:lineTo x="0" y="21352"/>
                <wp:lineTo x="21463" y="21352"/>
                <wp:lineTo x="21463" y="0"/>
                <wp:lineTo x="0" y="0"/>
              </wp:wrapPolygon>
            </wp:wrapThrough>
            <wp:docPr id="26" name="รูปภาพ 26" descr="G:\ภาพจากมือถือ2\20181127_135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ภาพจากมือถือ2\20181127_1356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87424" behindDoc="1" locked="0" layoutInCell="1" allowOverlap="1" wp14:anchorId="1920582C" wp14:editId="08E33E5E">
            <wp:simplePos x="0" y="0"/>
            <wp:positionH relativeFrom="column">
              <wp:posOffset>-294005</wp:posOffset>
            </wp:positionH>
            <wp:positionV relativeFrom="paragraph">
              <wp:posOffset>25400</wp:posOffset>
            </wp:positionV>
            <wp:extent cx="2671445" cy="1849120"/>
            <wp:effectExtent l="0" t="0" r="0" b="0"/>
            <wp:wrapThrough wrapText="bothSides">
              <wp:wrapPolygon edited="0">
                <wp:start x="0" y="0"/>
                <wp:lineTo x="0" y="21363"/>
                <wp:lineTo x="21410" y="21363"/>
                <wp:lineTo x="21410" y="0"/>
                <wp:lineTo x="0" y="0"/>
              </wp:wrapPolygon>
            </wp:wrapThrough>
            <wp:docPr id="25" name="รูปภาพ 25" descr="G:\ภาพจากมือถือ2\20181127_13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ภาพจากมือถือ2\20181127_1343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F93581" w:rsidRDefault="00F93581" w:rsidP="00534A93">
      <w:pPr>
        <w:rPr>
          <w:rFonts w:ascii="TH SarabunPSK" w:hAnsi="TH SarabunPSK" w:cs="TH SarabunPSK"/>
        </w:rPr>
      </w:pPr>
    </w:p>
    <w:p w:rsidR="00E45CE7" w:rsidRPr="008B2CCB" w:rsidRDefault="008B2CCB" w:rsidP="008B2CCB">
      <w:pPr>
        <w:jc w:val="center"/>
        <w:rPr>
          <w:rFonts w:ascii="TH SarabunPSK" w:hAnsi="TH SarabunPSK" w:cs="TH SarabunPSK"/>
          <w:sz w:val="28"/>
          <w:szCs w:val="32"/>
        </w:rPr>
      </w:pPr>
      <w:r w:rsidRPr="008B2CCB">
        <w:rPr>
          <w:rFonts w:ascii="TH SarabunPSK" w:hAnsi="TH SarabunPSK" w:cs="TH SarabunPSK" w:hint="cs"/>
          <w:sz w:val="28"/>
          <w:szCs w:val="32"/>
          <w:cs/>
        </w:rPr>
        <w:lastRenderedPageBreak/>
        <w:t>ภาพกิจกรรมงานสวนพฤกษศาสตร์โรงเรียน</w:t>
      </w:r>
    </w:p>
    <w:p w:rsidR="00E45CE7" w:rsidRDefault="00E45CE7" w:rsidP="00E45CE7">
      <w:pPr>
        <w:rPr>
          <w:rFonts w:ascii="AngsanaUPC" w:hAnsi="AngsanaUPC" w:cs="AngsanaUPC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2608" behindDoc="1" locked="0" layoutInCell="1" allowOverlap="1" wp14:anchorId="609CD0E8" wp14:editId="7B074F3C">
            <wp:simplePos x="0" y="0"/>
            <wp:positionH relativeFrom="column">
              <wp:posOffset>3115310</wp:posOffset>
            </wp:positionH>
            <wp:positionV relativeFrom="paragraph">
              <wp:posOffset>121920</wp:posOffset>
            </wp:positionV>
            <wp:extent cx="2984500" cy="1986280"/>
            <wp:effectExtent l="0" t="0" r="6350" b="0"/>
            <wp:wrapThrough wrapText="bothSides">
              <wp:wrapPolygon edited="0">
                <wp:start x="0" y="0"/>
                <wp:lineTo x="0" y="21338"/>
                <wp:lineTo x="21508" y="21338"/>
                <wp:lineTo x="21508" y="0"/>
                <wp:lineTo x="0" y="0"/>
              </wp:wrapPolygon>
            </wp:wrapThrough>
            <wp:docPr id="23" name="รูปภาพ 23" descr="FormatFactory_MG_9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 descr="FormatFactory_MG_936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98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3632" behindDoc="1" locked="0" layoutInCell="1" allowOverlap="1" wp14:anchorId="38586C83" wp14:editId="3347B2A2">
            <wp:simplePos x="0" y="0"/>
            <wp:positionH relativeFrom="column">
              <wp:posOffset>-349885</wp:posOffset>
            </wp:positionH>
            <wp:positionV relativeFrom="paragraph">
              <wp:posOffset>129540</wp:posOffset>
            </wp:positionV>
            <wp:extent cx="2975610" cy="1980565"/>
            <wp:effectExtent l="0" t="0" r="0" b="635"/>
            <wp:wrapThrough wrapText="bothSides">
              <wp:wrapPolygon edited="0">
                <wp:start x="0" y="0"/>
                <wp:lineTo x="0" y="21399"/>
                <wp:lineTo x="21434" y="21399"/>
                <wp:lineTo x="21434" y="0"/>
                <wp:lineTo x="0" y="0"/>
              </wp:wrapPolygon>
            </wp:wrapThrough>
            <wp:docPr id="24" name="รูปภาพ 24" descr="FormatFactory_MG_9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 descr="FormatFactory_MG_934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198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r>
        <w:rPr>
          <w:rFonts w:hint="cs"/>
          <w:cs/>
        </w:rPr>
        <w:t xml:space="preserve">      </w:t>
      </w:r>
    </w:p>
    <w:p w:rsidR="00E45CE7" w:rsidRDefault="00E45CE7" w:rsidP="00E45CE7"/>
    <w:p w:rsidR="00E45CE7" w:rsidRDefault="00E45CE7" w:rsidP="00E45CE7"/>
    <w:p w:rsidR="00E45CE7" w:rsidRDefault="00E45CE7" w:rsidP="00E45CE7">
      <w:r>
        <w:rPr>
          <w:rFonts w:hint="cs"/>
          <w:cs/>
        </w:rPr>
        <w:t xml:space="preserve">      </w:t>
      </w:r>
    </w:p>
    <w:p w:rsidR="00E45CE7" w:rsidRDefault="00E45CE7" w:rsidP="00E45CE7"/>
    <w:p w:rsidR="00E45CE7" w:rsidRDefault="00E45CE7" w:rsidP="00E45CE7"/>
    <w:p w:rsidR="00E45CE7" w:rsidRDefault="00E45CE7" w:rsidP="00E45CE7">
      <w:r>
        <w:rPr>
          <w:rFonts w:hint="cs"/>
          <w:cs/>
        </w:rPr>
        <w:t xml:space="preserve">      </w:t>
      </w:r>
    </w:p>
    <w:p w:rsidR="00E45CE7" w:rsidRDefault="00E45CE7" w:rsidP="00E45CE7"/>
    <w:p w:rsidR="00E45CE7" w:rsidRDefault="00E45CE7" w:rsidP="00E45CE7"/>
    <w:p w:rsidR="00E45CE7" w:rsidRDefault="00E45CE7" w:rsidP="00E45CE7"/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AngsanaUPC" w:hAnsi="AngsanaUPC" w:cs="AngsanaUPC"/>
          <w:noProof/>
          <w:sz w:val="32"/>
          <w:szCs w:val="32"/>
          <w:lang w:eastAsia="en-US"/>
        </w:rPr>
        <w:drawing>
          <wp:anchor distT="0" distB="0" distL="114300" distR="114300" simplePos="0" relativeHeight="251654656" behindDoc="1" locked="0" layoutInCell="1" allowOverlap="1" wp14:anchorId="4989F266" wp14:editId="4C25003B">
            <wp:simplePos x="0" y="0"/>
            <wp:positionH relativeFrom="column">
              <wp:posOffset>3077210</wp:posOffset>
            </wp:positionH>
            <wp:positionV relativeFrom="paragraph">
              <wp:posOffset>114300</wp:posOffset>
            </wp:positionV>
            <wp:extent cx="3022600" cy="2009140"/>
            <wp:effectExtent l="0" t="0" r="6350" b="0"/>
            <wp:wrapThrough wrapText="bothSides">
              <wp:wrapPolygon edited="0">
                <wp:start x="0" y="0"/>
                <wp:lineTo x="0" y="21300"/>
                <wp:lineTo x="21509" y="21300"/>
                <wp:lineTo x="21509" y="0"/>
                <wp:lineTo x="0" y="0"/>
              </wp:wrapPolygon>
            </wp:wrapThrough>
            <wp:docPr id="20" name="รูปภาพ 20" descr="FormatFactory_MG_9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1" descr="FormatFactory_MG_955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5680" behindDoc="1" locked="0" layoutInCell="1" allowOverlap="1" wp14:anchorId="0E7EC7DF" wp14:editId="30C67BD9">
            <wp:simplePos x="0" y="0"/>
            <wp:positionH relativeFrom="column">
              <wp:posOffset>-305435</wp:posOffset>
            </wp:positionH>
            <wp:positionV relativeFrom="paragraph">
              <wp:posOffset>114300</wp:posOffset>
            </wp:positionV>
            <wp:extent cx="2983865" cy="1983740"/>
            <wp:effectExtent l="0" t="0" r="6985" b="0"/>
            <wp:wrapThrough wrapText="bothSides">
              <wp:wrapPolygon edited="0">
                <wp:start x="0" y="0"/>
                <wp:lineTo x="0" y="21365"/>
                <wp:lineTo x="21513" y="21365"/>
                <wp:lineTo x="21513" y="0"/>
                <wp:lineTo x="0" y="0"/>
              </wp:wrapPolygon>
            </wp:wrapThrough>
            <wp:docPr id="22" name="รูปภาพ 22" descr="FormatFactory_MG_9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" descr="FormatFactory_MG_938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198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AngsanaUPC" w:hAnsi="AngsanaUPC" w:cs="AngsanaUPC"/>
          <w:noProof/>
          <w:sz w:val="32"/>
          <w:szCs w:val="32"/>
          <w:lang w:eastAsia="en-US"/>
        </w:rPr>
        <w:drawing>
          <wp:anchor distT="0" distB="0" distL="114300" distR="114300" simplePos="0" relativeHeight="251656704" behindDoc="1" locked="0" layoutInCell="1" allowOverlap="1" wp14:anchorId="58D4A870" wp14:editId="714EB277">
            <wp:simplePos x="0" y="0"/>
            <wp:positionH relativeFrom="column">
              <wp:posOffset>-3044825</wp:posOffset>
            </wp:positionH>
            <wp:positionV relativeFrom="paragraph">
              <wp:posOffset>622300</wp:posOffset>
            </wp:positionV>
            <wp:extent cx="3022600" cy="2009140"/>
            <wp:effectExtent l="0" t="0" r="6350" b="0"/>
            <wp:wrapThrough wrapText="bothSides">
              <wp:wrapPolygon edited="0">
                <wp:start x="0" y="0"/>
                <wp:lineTo x="0" y="21300"/>
                <wp:lineTo x="21509" y="21300"/>
                <wp:lineTo x="21509" y="0"/>
                <wp:lineTo x="0" y="0"/>
              </wp:wrapPolygon>
            </wp:wrapThrough>
            <wp:docPr id="19" name="รูปภาพ 19" descr="FormatFactory_MG_9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 descr="FormatFactory_MG_95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AngsanaUPC" w:hAnsi="AngsanaUPC" w:cs="AngsanaUPC"/>
          <w:noProof/>
          <w:sz w:val="32"/>
          <w:szCs w:val="32"/>
          <w:lang w:eastAsia="en-US"/>
        </w:rPr>
        <w:drawing>
          <wp:anchor distT="0" distB="0" distL="114300" distR="114300" simplePos="0" relativeHeight="251657728" behindDoc="1" locked="0" layoutInCell="1" allowOverlap="1" wp14:anchorId="0299EA90" wp14:editId="65C85387">
            <wp:simplePos x="0" y="0"/>
            <wp:positionH relativeFrom="column">
              <wp:posOffset>-311150</wp:posOffset>
            </wp:positionH>
            <wp:positionV relativeFrom="paragraph">
              <wp:posOffset>2705100</wp:posOffset>
            </wp:positionV>
            <wp:extent cx="3022600" cy="2009140"/>
            <wp:effectExtent l="0" t="0" r="6350" b="0"/>
            <wp:wrapThrough wrapText="bothSides">
              <wp:wrapPolygon edited="0">
                <wp:start x="0" y="0"/>
                <wp:lineTo x="0" y="21300"/>
                <wp:lineTo x="21509" y="21300"/>
                <wp:lineTo x="21509" y="0"/>
                <wp:lineTo x="0" y="0"/>
              </wp:wrapPolygon>
            </wp:wrapThrough>
            <wp:docPr id="15" name="รูปภาพ 15" descr="FormatFactory_MG_9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 descr="FormatFactory_MG_96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8752" behindDoc="1" locked="0" layoutInCell="1" allowOverlap="1" wp14:anchorId="36DD8AE2" wp14:editId="6C25D644">
            <wp:simplePos x="0" y="0"/>
            <wp:positionH relativeFrom="column">
              <wp:posOffset>3074035</wp:posOffset>
            </wp:positionH>
            <wp:positionV relativeFrom="paragraph">
              <wp:posOffset>259080</wp:posOffset>
            </wp:positionV>
            <wp:extent cx="3022600" cy="2009140"/>
            <wp:effectExtent l="0" t="0" r="6350" b="0"/>
            <wp:wrapThrough wrapText="bothSides">
              <wp:wrapPolygon edited="0">
                <wp:start x="0" y="0"/>
                <wp:lineTo x="0" y="21300"/>
                <wp:lineTo x="21509" y="21300"/>
                <wp:lineTo x="21509" y="0"/>
                <wp:lineTo x="0" y="0"/>
              </wp:wrapPolygon>
            </wp:wrapThrough>
            <wp:docPr id="16" name="รูปภาพ 16" descr="FormatFactory_MG_9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2" descr="FormatFactory_MG_959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AngsanaUPC" w:hAnsi="AngsanaUPC" w:cs="AngsanaUPC"/>
          <w:noProof/>
          <w:sz w:val="32"/>
          <w:szCs w:val="32"/>
          <w:lang w:eastAsia="en-US"/>
        </w:rPr>
        <w:drawing>
          <wp:anchor distT="0" distB="0" distL="114300" distR="114300" simplePos="0" relativeHeight="251659776" behindDoc="1" locked="0" layoutInCell="1" allowOverlap="1" wp14:anchorId="1389812C" wp14:editId="1D2D2CBC">
            <wp:simplePos x="0" y="0"/>
            <wp:positionH relativeFrom="column">
              <wp:posOffset>244475</wp:posOffset>
            </wp:positionH>
            <wp:positionV relativeFrom="paragraph">
              <wp:posOffset>40005</wp:posOffset>
            </wp:positionV>
            <wp:extent cx="3049270" cy="2026920"/>
            <wp:effectExtent l="0" t="0" r="0" b="0"/>
            <wp:wrapThrough wrapText="bothSides">
              <wp:wrapPolygon edited="0">
                <wp:start x="0" y="0"/>
                <wp:lineTo x="0" y="21316"/>
                <wp:lineTo x="21456" y="21316"/>
                <wp:lineTo x="21456" y="0"/>
                <wp:lineTo x="0" y="0"/>
              </wp:wrapPolygon>
            </wp:wrapThrough>
            <wp:docPr id="14" name="รูปภาพ 14" descr="FormatFactory_MG_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 descr="FormatFactory_MG_965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70" cy="202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rPr>
          <w:rFonts w:ascii="AngsanaUPC" w:hAnsi="AngsanaUPC" w:cs="AngsanaUPC"/>
          <w:sz w:val="32"/>
          <w:szCs w:val="32"/>
        </w:rPr>
      </w:pPr>
    </w:p>
    <w:p w:rsidR="00E45CE7" w:rsidRDefault="00E45CE7" w:rsidP="00E45CE7">
      <w:r>
        <w:rPr>
          <w:rFonts w:hint="cs"/>
          <w:cs/>
        </w:rPr>
        <w:t xml:space="preserve">      </w:t>
      </w:r>
    </w:p>
    <w:p w:rsidR="00E45CE7" w:rsidRDefault="00E45CE7" w:rsidP="00E45CE7"/>
    <w:p w:rsidR="00E45CE7" w:rsidRDefault="00E45CE7" w:rsidP="00E45CE7"/>
    <w:p w:rsidR="00E45CE7" w:rsidRDefault="00E45CE7" w:rsidP="00E45CE7">
      <w:r>
        <w:rPr>
          <w:rFonts w:hint="cs"/>
          <w:cs/>
        </w:rPr>
        <w:t xml:space="preserve">      </w:t>
      </w:r>
    </w:p>
    <w:p w:rsidR="00E45CE7" w:rsidRDefault="00E45CE7" w:rsidP="00E45CE7"/>
    <w:p w:rsidR="00E45CE7" w:rsidRDefault="00E45CE7" w:rsidP="00E45CE7"/>
    <w:p w:rsidR="00E45CE7" w:rsidRPr="00A425BB" w:rsidRDefault="00872579" w:rsidP="00A425B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71040" behindDoc="0" locked="0" layoutInCell="1" allowOverlap="1" wp14:anchorId="4BBBB8F9" wp14:editId="7BB4037E">
            <wp:simplePos x="0" y="0"/>
            <wp:positionH relativeFrom="column">
              <wp:posOffset>3021965</wp:posOffset>
            </wp:positionH>
            <wp:positionV relativeFrom="paragraph">
              <wp:posOffset>363855</wp:posOffset>
            </wp:positionV>
            <wp:extent cx="2687320" cy="1953260"/>
            <wp:effectExtent l="0" t="0" r="0" b="8890"/>
            <wp:wrapTopAndBottom/>
            <wp:docPr id="17" name="รูปภาพ 17" descr="G:\ภาพจากมือถือ4\20190327_161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ภาพจากมือถือ4\20190327_1618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7968" behindDoc="0" locked="0" layoutInCell="1" allowOverlap="1" wp14:anchorId="43F6ED36" wp14:editId="72F714F2">
            <wp:simplePos x="0" y="0"/>
            <wp:positionH relativeFrom="column">
              <wp:posOffset>-206375</wp:posOffset>
            </wp:positionH>
            <wp:positionV relativeFrom="paragraph">
              <wp:posOffset>361950</wp:posOffset>
            </wp:positionV>
            <wp:extent cx="2567940" cy="1995170"/>
            <wp:effectExtent l="0" t="0" r="3810" b="5080"/>
            <wp:wrapTopAndBottom/>
            <wp:docPr id="13" name="รูปภาพ 13" descr="G:\ภาพจากมือถือ4\20190327_152348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ภาพจากมือถือ4\20190327_152348(0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5BB" w:rsidRPr="00A425BB">
        <w:rPr>
          <w:rFonts w:ascii="TH SarabunPSK" w:hAnsi="TH SarabunPSK" w:cs="TH SarabunPSK" w:hint="cs"/>
          <w:sz w:val="32"/>
          <w:szCs w:val="32"/>
          <w:cs/>
        </w:rPr>
        <w:t>ภาพกิจกรรม</w:t>
      </w:r>
      <w:r w:rsidR="00A425BB" w:rsidRPr="00A425BB">
        <w:rPr>
          <w:rFonts w:ascii="TH SarabunPSK" w:hAnsi="TH SarabunPSK" w:cs="TH SarabunPSK" w:hint="cs"/>
          <w:sz w:val="32"/>
          <w:szCs w:val="32"/>
          <w:cs/>
        </w:rPr>
        <w:t>เป็นวิทยากรงานสว</w:t>
      </w:r>
      <w:r w:rsidR="00A425BB">
        <w:rPr>
          <w:rFonts w:ascii="TH SarabunPSK" w:hAnsi="TH SarabunPSK" w:cs="TH SarabunPSK" w:hint="cs"/>
          <w:sz w:val="32"/>
          <w:szCs w:val="32"/>
          <w:cs/>
        </w:rPr>
        <w:t>น</w:t>
      </w:r>
      <w:r w:rsidR="00A425BB" w:rsidRPr="00A425BB">
        <w:rPr>
          <w:rFonts w:ascii="TH SarabunPSK" w:hAnsi="TH SarabunPSK" w:cs="TH SarabunPSK" w:hint="cs"/>
          <w:sz w:val="32"/>
          <w:szCs w:val="32"/>
          <w:cs/>
        </w:rPr>
        <w:t>พฤกษศาสตร์โรงเรียน</w:t>
      </w:r>
    </w:p>
    <w:p w:rsidR="00E45CE7" w:rsidRDefault="00872579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lang w:eastAsia="en-US"/>
        </w:rPr>
        <w:drawing>
          <wp:anchor distT="0" distB="0" distL="114300" distR="114300" simplePos="0" relativeHeight="251670016" behindDoc="0" locked="0" layoutInCell="1" allowOverlap="1" wp14:anchorId="0BEB6A13" wp14:editId="61510C94">
            <wp:simplePos x="0" y="0"/>
            <wp:positionH relativeFrom="column">
              <wp:posOffset>3022600</wp:posOffset>
            </wp:positionH>
            <wp:positionV relativeFrom="paragraph">
              <wp:posOffset>2300605</wp:posOffset>
            </wp:positionV>
            <wp:extent cx="2647315" cy="1963420"/>
            <wp:effectExtent l="0" t="0" r="635" b="0"/>
            <wp:wrapTopAndBottom/>
            <wp:docPr id="6" name="รูปภาพ 6" descr="G:\ภาพจากมือถือ4\20190314_14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ภาพจากมือถือ4\20190314_1437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6944" behindDoc="0" locked="0" layoutInCell="1" allowOverlap="1" wp14:anchorId="7D5C7403" wp14:editId="5EDB86A8">
            <wp:simplePos x="0" y="0"/>
            <wp:positionH relativeFrom="column">
              <wp:posOffset>-264160</wp:posOffset>
            </wp:positionH>
            <wp:positionV relativeFrom="paragraph">
              <wp:posOffset>2369820</wp:posOffset>
            </wp:positionV>
            <wp:extent cx="2567940" cy="1994535"/>
            <wp:effectExtent l="0" t="0" r="3810" b="5715"/>
            <wp:wrapTopAndBottom/>
            <wp:docPr id="12" name="รูปภาพ 12" descr="G:\ภาพจากมือถือ4\20190315_10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ภาพจากมือถือ4\20190315_10023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25BB">
        <w:rPr>
          <w:rFonts w:ascii="TH SarabunPSK" w:hAnsi="TH SarabunPSK" w:cs="TH SarabunPSK" w:hint="cs"/>
          <w:sz w:val="32"/>
          <w:szCs w:val="32"/>
          <w:cs/>
        </w:rPr>
        <w:t>ภาพ</w:t>
      </w:r>
      <w:r>
        <w:rPr>
          <w:rFonts w:ascii="TH SarabunPSK" w:hAnsi="TH SarabunPSK" w:cs="TH SarabunPSK" w:hint="cs"/>
          <w:sz w:val="32"/>
          <w:szCs w:val="32"/>
          <w:cs/>
        </w:rPr>
        <w:t>จัดนิทรรศการงานสวนพฤกษศาสตร์โรงเรียน</w:t>
      </w:r>
    </w:p>
    <w:p w:rsidR="00872579" w:rsidRDefault="00872579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74112" behindDoc="1" locked="0" layoutInCell="1" allowOverlap="1" wp14:anchorId="26C9C6B4" wp14:editId="25D8C1E8">
            <wp:simplePos x="0" y="0"/>
            <wp:positionH relativeFrom="column">
              <wp:posOffset>2982595</wp:posOffset>
            </wp:positionH>
            <wp:positionV relativeFrom="paragraph">
              <wp:posOffset>106045</wp:posOffset>
            </wp:positionV>
            <wp:extent cx="2687320" cy="1971675"/>
            <wp:effectExtent l="0" t="0" r="0" b="9525"/>
            <wp:wrapThrough wrapText="bothSides">
              <wp:wrapPolygon edited="0">
                <wp:start x="0" y="0"/>
                <wp:lineTo x="0" y="21496"/>
                <wp:lineTo x="21437" y="21496"/>
                <wp:lineTo x="21437" y="0"/>
                <wp:lineTo x="0" y="0"/>
              </wp:wrapPolygon>
            </wp:wrapThrough>
            <wp:docPr id="21" name="รูปภาพ 21" descr="G:\ภาพจากมือถือ4\20190403_09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ภาพจากมือถือ4\20190403_09323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73088" behindDoc="1" locked="0" layoutInCell="1" allowOverlap="1" wp14:anchorId="0793A4F2" wp14:editId="462B8C37">
            <wp:simplePos x="0" y="0"/>
            <wp:positionH relativeFrom="column">
              <wp:posOffset>-309245</wp:posOffset>
            </wp:positionH>
            <wp:positionV relativeFrom="paragraph">
              <wp:posOffset>105410</wp:posOffset>
            </wp:positionV>
            <wp:extent cx="2567940" cy="1971675"/>
            <wp:effectExtent l="0" t="0" r="3810" b="9525"/>
            <wp:wrapThrough wrapText="bothSides">
              <wp:wrapPolygon edited="0">
                <wp:start x="0" y="0"/>
                <wp:lineTo x="0" y="21496"/>
                <wp:lineTo x="21472" y="21496"/>
                <wp:lineTo x="21472" y="0"/>
                <wp:lineTo x="0" y="0"/>
              </wp:wrapPolygon>
            </wp:wrapThrough>
            <wp:docPr id="18" name="รูปภาพ 18" descr="G:\ภาพจากมือถือ4\20190403_09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ภาพจากมือถือ4\20190403_09500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Pr="00872579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872579" w:rsidRDefault="00872579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/>
    <w:p w:rsidR="00E45CE7" w:rsidRDefault="00E45CE7" w:rsidP="00E45CE7"/>
    <w:p w:rsidR="00E45CE7" w:rsidRDefault="00E45CE7" w:rsidP="00E45CE7"/>
    <w:p w:rsidR="00E45CE7" w:rsidRDefault="00F93581" w:rsidP="00E45CE7">
      <w:r>
        <w:rPr>
          <w:noProof/>
          <w:lang w:eastAsia="en-US"/>
        </w:rPr>
        <w:drawing>
          <wp:anchor distT="0" distB="0" distL="114300" distR="114300" simplePos="0" relativeHeight="251685376" behindDoc="1" locked="0" layoutInCell="1" allowOverlap="1" wp14:anchorId="365F9866" wp14:editId="0C6650B5">
            <wp:simplePos x="0" y="0"/>
            <wp:positionH relativeFrom="column">
              <wp:posOffset>3022600</wp:posOffset>
            </wp:positionH>
            <wp:positionV relativeFrom="paragraph">
              <wp:posOffset>88900</wp:posOffset>
            </wp:positionV>
            <wp:extent cx="2647315" cy="1788795"/>
            <wp:effectExtent l="0" t="0" r="635" b="1905"/>
            <wp:wrapThrough wrapText="bothSides">
              <wp:wrapPolygon edited="0">
                <wp:start x="0" y="0"/>
                <wp:lineTo x="0" y="21393"/>
                <wp:lineTo x="21450" y="21393"/>
                <wp:lineTo x="21450" y="0"/>
                <wp:lineTo x="0" y="0"/>
              </wp:wrapPolygon>
            </wp:wrapThrough>
            <wp:docPr id="36" name="รูปภาพ 36" descr="C:\ภาพจัดนิทรรศการงานสวนพฤกษศาสตร์\20180919_11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ภาพจัดนิทรรศการงานสวนพฤกษศาสตร์\20180919_11232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84352" behindDoc="1" locked="0" layoutInCell="1" allowOverlap="1" wp14:anchorId="23CDEB34" wp14:editId="2DC4FE30">
            <wp:simplePos x="0" y="0"/>
            <wp:positionH relativeFrom="column">
              <wp:posOffset>-309245</wp:posOffset>
            </wp:positionH>
            <wp:positionV relativeFrom="paragraph">
              <wp:posOffset>95885</wp:posOffset>
            </wp:positionV>
            <wp:extent cx="2567940" cy="1725295"/>
            <wp:effectExtent l="0" t="0" r="3810" b="8255"/>
            <wp:wrapThrough wrapText="bothSides">
              <wp:wrapPolygon edited="0">
                <wp:start x="0" y="0"/>
                <wp:lineTo x="0" y="21465"/>
                <wp:lineTo x="21472" y="21465"/>
                <wp:lineTo x="21472" y="0"/>
                <wp:lineTo x="0" y="0"/>
              </wp:wrapPolygon>
            </wp:wrapThrough>
            <wp:docPr id="35" name="รูปภาพ 35" descr="C:\ภาพจัดนิทรรศการงานสวนพฤกษศาสตร์\20180919_09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ภาพจัดนิทรรศการงานสวนพฤกษศาสตร์\20180919_09251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>
      <w:pPr>
        <w:tabs>
          <w:tab w:val="left" w:pos="195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45CE7" w:rsidRDefault="00E45CE7" w:rsidP="00E45CE7"/>
    <w:p w:rsidR="00512BDA" w:rsidRDefault="00512BDA" w:rsidP="00E45CE7">
      <w:r>
        <w:rPr>
          <w:noProof/>
          <w:lang w:eastAsia="en-US"/>
        </w:rPr>
        <w:lastRenderedPageBreak/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348615</wp:posOffset>
            </wp:positionV>
            <wp:extent cx="5581650" cy="3808095"/>
            <wp:effectExtent l="0" t="0" r="0" b="1905"/>
            <wp:wrapThrough wrapText="bothSides">
              <wp:wrapPolygon edited="0">
                <wp:start x="0" y="0"/>
                <wp:lineTo x="0" y="21503"/>
                <wp:lineTo x="21526" y="21503"/>
                <wp:lineTo x="21526" y="0"/>
                <wp:lineTo x="0" y="0"/>
              </wp:wrapPolygon>
            </wp:wrapThrough>
            <wp:docPr id="37" name="รูปภาพ 37" descr="C:\Users\Windows 10\AppData\Local\Microsoft\Windows\INetCache\Content.Word\20190824_075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Windows 10\AppData\Local\Microsoft\Windows\INetCache\Content.Word\20190824_0755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" r="3349" b="9434"/>
                    <a:stretch/>
                  </pic:blipFill>
                  <pic:spPr bwMode="auto">
                    <a:xfrm>
                      <a:off x="0" y="0"/>
                      <a:ext cx="5581650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12BDA" w:rsidSect="00371CE0">
      <w:headerReference w:type="default" r:id="rId39"/>
      <w:pgSz w:w="11906" w:h="16838"/>
      <w:pgMar w:top="1134" w:right="1361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B24" w:rsidRDefault="00861B24" w:rsidP="0054341C">
      <w:r>
        <w:separator/>
      </w:r>
    </w:p>
  </w:endnote>
  <w:endnote w:type="continuationSeparator" w:id="0">
    <w:p w:rsidR="00861B24" w:rsidRDefault="00861B24" w:rsidP="00543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B24" w:rsidRDefault="00861B24" w:rsidP="0054341C">
      <w:r>
        <w:separator/>
      </w:r>
    </w:p>
  </w:footnote>
  <w:footnote w:type="continuationSeparator" w:id="0">
    <w:p w:rsidR="00861B24" w:rsidRDefault="00861B24" w:rsidP="00543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84622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54341C" w:rsidRPr="0054341C" w:rsidRDefault="0054341C">
        <w:pPr>
          <w:pStyle w:val="a9"/>
          <w:jc w:val="right"/>
          <w:rPr>
            <w:rFonts w:ascii="TH SarabunPSK" w:hAnsi="TH SarabunPSK" w:cs="TH SarabunPSK"/>
            <w:sz w:val="32"/>
            <w:szCs w:val="32"/>
          </w:rPr>
        </w:pPr>
        <w:r w:rsidRPr="0054341C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4341C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54341C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C0722D" w:rsidRPr="00C0722D">
          <w:rPr>
            <w:rFonts w:ascii="TH SarabunPSK" w:hAnsi="TH SarabunPSK" w:cs="TH SarabunPSK"/>
            <w:noProof/>
            <w:sz w:val="32"/>
            <w:szCs w:val="32"/>
            <w:lang w:val="th-TH"/>
          </w:rPr>
          <w:t>16</w:t>
        </w:r>
        <w:r w:rsidRPr="0054341C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54341C" w:rsidRDefault="0054341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F4"/>
    <w:rsid w:val="00097F60"/>
    <w:rsid w:val="000A3877"/>
    <w:rsid w:val="000A46B6"/>
    <w:rsid w:val="00103E05"/>
    <w:rsid w:val="00110478"/>
    <w:rsid w:val="001460ED"/>
    <w:rsid w:val="001B0473"/>
    <w:rsid w:val="001D20E8"/>
    <w:rsid w:val="002A3E75"/>
    <w:rsid w:val="002B7F8A"/>
    <w:rsid w:val="00363093"/>
    <w:rsid w:val="00371CE0"/>
    <w:rsid w:val="003B4812"/>
    <w:rsid w:val="003C44E3"/>
    <w:rsid w:val="003E2D8D"/>
    <w:rsid w:val="0044399C"/>
    <w:rsid w:val="004D1092"/>
    <w:rsid w:val="004F1CD3"/>
    <w:rsid w:val="00500412"/>
    <w:rsid w:val="00501D14"/>
    <w:rsid w:val="00512BDA"/>
    <w:rsid w:val="00534A93"/>
    <w:rsid w:val="0054341C"/>
    <w:rsid w:val="0059696F"/>
    <w:rsid w:val="005A222F"/>
    <w:rsid w:val="00661C8D"/>
    <w:rsid w:val="0066664A"/>
    <w:rsid w:val="006F104C"/>
    <w:rsid w:val="007D6F84"/>
    <w:rsid w:val="00832DC3"/>
    <w:rsid w:val="00861B24"/>
    <w:rsid w:val="0086206E"/>
    <w:rsid w:val="00872579"/>
    <w:rsid w:val="008734F2"/>
    <w:rsid w:val="008B2CCB"/>
    <w:rsid w:val="0090268B"/>
    <w:rsid w:val="00926811"/>
    <w:rsid w:val="0098451C"/>
    <w:rsid w:val="009B3B1B"/>
    <w:rsid w:val="009E7526"/>
    <w:rsid w:val="00A041BF"/>
    <w:rsid w:val="00A047C3"/>
    <w:rsid w:val="00A425BB"/>
    <w:rsid w:val="00A43007"/>
    <w:rsid w:val="00A6097F"/>
    <w:rsid w:val="00A845FF"/>
    <w:rsid w:val="00B31F0B"/>
    <w:rsid w:val="00B4531C"/>
    <w:rsid w:val="00B87CED"/>
    <w:rsid w:val="00C0722D"/>
    <w:rsid w:val="00C34A80"/>
    <w:rsid w:val="00C61C27"/>
    <w:rsid w:val="00C86DD5"/>
    <w:rsid w:val="00CB2975"/>
    <w:rsid w:val="00D102A0"/>
    <w:rsid w:val="00D2780E"/>
    <w:rsid w:val="00D82745"/>
    <w:rsid w:val="00DB1C12"/>
    <w:rsid w:val="00DC60B1"/>
    <w:rsid w:val="00E16D9D"/>
    <w:rsid w:val="00E1780B"/>
    <w:rsid w:val="00E45CE7"/>
    <w:rsid w:val="00ED1EF4"/>
    <w:rsid w:val="00F93581"/>
    <w:rsid w:val="00FD58A8"/>
    <w:rsid w:val="00FE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F4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1EF4"/>
    <w:pPr>
      <w:spacing w:after="0" w:line="240" w:lineRule="auto"/>
    </w:pPr>
  </w:style>
  <w:style w:type="paragraph" w:customStyle="1" w:styleId="Default">
    <w:name w:val="Default"/>
    <w:rsid w:val="00ED1EF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4">
    <w:name w:val="ไม่มีการเว้นระยะห่าง อักขระ"/>
    <w:basedOn w:val="a0"/>
    <w:link w:val="a3"/>
    <w:locked/>
    <w:rsid w:val="00ED1EF4"/>
  </w:style>
  <w:style w:type="character" w:customStyle="1" w:styleId="style16">
    <w:name w:val="style16"/>
    <w:basedOn w:val="a0"/>
    <w:rsid w:val="00ED1EF4"/>
  </w:style>
  <w:style w:type="character" w:customStyle="1" w:styleId="style17">
    <w:name w:val="style17"/>
    <w:basedOn w:val="a0"/>
    <w:rsid w:val="00ED1EF4"/>
  </w:style>
  <w:style w:type="character" w:styleId="a5">
    <w:name w:val="Strong"/>
    <w:basedOn w:val="a0"/>
    <w:uiPriority w:val="22"/>
    <w:qFormat/>
    <w:rsid w:val="00ED1EF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1EF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D1EF4"/>
    <w:rPr>
      <w:rFonts w:ascii="Tahoma" w:eastAsia="MS Mincho" w:hAnsi="Tahoma" w:cs="Angsana New"/>
      <w:sz w:val="16"/>
      <w:szCs w:val="20"/>
      <w:lang w:eastAsia="ja-JP"/>
    </w:rPr>
  </w:style>
  <w:style w:type="table" w:styleId="a8">
    <w:name w:val="Table Grid"/>
    <w:basedOn w:val="a1"/>
    <w:uiPriority w:val="59"/>
    <w:rsid w:val="009E75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4341C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54341C"/>
    <w:rPr>
      <w:rFonts w:ascii="Times New Roman" w:eastAsia="MS Mincho" w:hAnsi="Times New Roman" w:cs="Angsana New"/>
      <w:sz w:val="24"/>
      <w:lang w:eastAsia="ja-JP"/>
    </w:rPr>
  </w:style>
  <w:style w:type="paragraph" w:styleId="ab">
    <w:name w:val="footer"/>
    <w:basedOn w:val="a"/>
    <w:link w:val="ac"/>
    <w:uiPriority w:val="99"/>
    <w:unhideWhenUsed/>
    <w:rsid w:val="0054341C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54341C"/>
    <w:rPr>
      <w:rFonts w:ascii="Times New Roman" w:eastAsia="MS Mincho" w:hAnsi="Times New Roman" w:cs="Angsana New"/>
      <w:sz w:val="24"/>
      <w:lang w:eastAsia="ja-JP"/>
    </w:rPr>
  </w:style>
  <w:style w:type="table" w:customStyle="1" w:styleId="1">
    <w:name w:val="เส้นตาราง1"/>
    <w:basedOn w:val="a1"/>
    <w:next w:val="a8"/>
    <w:uiPriority w:val="59"/>
    <w:rsid w:val="00A43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F4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1EF4"/>
    <w:pPr>
      <w:spacing w:after="0" w:line="240" w:lineRule="auto"/>
    </w:pPr>
  </w:style>
  <w:style w:type="paragraph" w:customStyle="1" w:styleId="Default">
    <w:name w:val="Default"/>
    <w:rsid w:val="00ED1EF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4">
    <w:name w:val="ไม่มีการเว้นระยะห่าง อักขระ"/>
    <w:basedOn w:val="a0"/>
    <w:link w:val="a3"/>
    <w:locked/>
    <w:rsid w:val="00ED1EF4"/>
  </w:style>
  <w:style w:type="character" w:customStyle="1" w:styleId="style16">
    <w:name w:val="style16"/>
    <w:basedOn w:val="a0"/>
    <w:rsid w:val="00ED1EF4"/>
  </w:style>
  <w:style w:type="character" w:customStyle="1" w:styleId="style17">
    <w:name w:val="style17"/>
    <w:basedOn w:val="a0"/>
    <w:rsid w:val="00ED1EF4"/>
  </w:style>
  <w:style w:type="character" w:styleId="a5">
    <w:name w:val="Strong"/>
    <w:basedOn w:val="a0"/>
    <w:uiPriority w:val="22"/>
    <w:qFormat/>
    <w:rsid w:val="00ED1EF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1EF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D1EF4"/>
    <w:rPr>
      <w:rFonts w:ascii="Tahoma" w:eastAsia="MS Mincho" w:hAnsi="Tahoma" w:cs="Angsana New"/>
      <w:sz w:val="16"/>
      <w:szCs w:val="20"/>
      <w:lang w:eastAsia="ja-JP"/>
    </w:rPr>
  </w:style>
  <w:style w:type="table" w:styleId="a8">
    <w:name w:val="Table Grid"/>
    <w:basedOn w:val="a1"/>
    <w:uiPriority w:val="59"/>
    <w:rsid w:val="009E75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4341C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54341C"/>
    <w:rPr>
      <w:rFonts w:ascii="Times New Roman" w:eastAsia="MS Mincho" w:hAnsi="Times New Roman" w:cs="Angsana New"/>
      <w:sz w:val="24"/>
      <w:lang w:eastAsia="ja-JP"/>
    </w:rPr>
  </w:style>
  <w:style w:type="paragraph" w:styleId="ab">
    <w:name w:val="footer"/>
    <w:basedOn w:val="a"/>
    <w:link w:val="ac"/>
    <w:uiPriority w:val="99"/>
    <w:unhideWhenUsed/>
    <w:rsid w:val="0054341C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54341C"/>
    <w:rPr>
      <w:rFonts w:ascii="Times New Roman" w:eastAsia="MS Mincho" w:hAnsi="Times New Roman" w:cs="Angsana New"/>
      <w:sz w:val="24"/>
      <w:lang w:eastAsia="ja-JP"/>
    </w:rPr>
  </w:style>
  <w:style w:type="table" w:customStyle="1" w:styleId="1">
    <w:name w:val="เส้นตาราง1"/>
    <w:basedOn w:val="a1"/>
    <w:next w:val="a8"/>
    <w:uiPriority w:val="59"/>
    <w:rsid w:val="00A43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diagramLayout" Target="diagrams/layout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AC61E9-BC0B-4C5A-A2A9-E09133075B82}" type="doc">
      <dgm:prSet loTypeId="urn:microsoft.com/office/officeart/2005/8/layout/radial5" loCatId="relationship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62F9D54E-A4AF-48A8-AD64-0AAB1D6BF34F}">
      <dgm:prSet phldrT="[ข้อความ]" custT="1"/>
      <dgm:spPr/>
      <dgm:t>
        <a:bodyPr/>
        <a:lstStyle/>
        <a:p>
          <a:r>
            <a:rPr lang="th-TH" sz="2400" b="1">
              <a:solidFill>
                <a:srgbClr val="FFFF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งานสวนพฤกษศาสตร์โรงเรียน</a:t>
          </a:r>
        </a:p>
      </dgm:t>
    </dgm:pt>
    <dgm:pt modelId="{23E1F24A-57DE-4078-B26F-B89BE5A43393}" type="parTrans" cxnId="{D482E832-4D52-4A8A-A4C3-17BC2221C0A5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6672151E-A38D-4883-941D-CF81BE249E80}" type="sibTrans" cxnId="{D482E832-4D52-4A8A-A4C3-17BC2221C0A5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24F1DD05-865F-4405-8DDD-E7F8E5EEFFA6}">
      <dgm:prSet phldrT="[ข้อความ]" custT="1"/>
      <dgm:spPr/>
      <dgm:t>
        <a:bodyPr/>
        <a:lstStyle/>
        <a:p>
          <a:r>
            <a:rPr lang="th-TH" sz="20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ภาษา  ไทย</a:t>
          </a:r>
        </a:p>
      </dgm:t>
    </dgm:pt>
    <dgm:pt modelId="{8FA4EA0D-CB60-4B9D-B467-6E0099BDF94A}" type="parTrans" cxnId="{446EC261-8C0A-428F-BF1A-CDF8E7DB74A4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83208EE0-F9C4-4E8B-9CE1-ED01F1224806}" type="sibTrans" cxnId="{446EC261-8C0A-428F-BF1A-CDF8E7DB74A4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2517A525-79EC-4E58-A996-75FCB525C139}">
      <dgm:prSet phldrT="[ข้อความ]" custT="1"/>
      <dgm:spPr/>
      <dgm:t>
        <a:bodyPr/>
        <a:lstStyle/>
        <a:p>
          <a:r>
            <a:rPr lang="th-TH" sz="20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คณิต ศาสตร์</a:t>
          </a:r>
        </a:p>
      </dgm:t>
    </dgm:pt>
    <dgm:pt modelId="{0CD400D8-6BF2-44BC-AB19-AAD79C5636E9}" type="parTrans" cxnId="{F6FB8B0D-4ACE-4FB3-8054-9665E97BA549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8A6209C7-F430-47EE-89B1-050670C641AD}" type="sibTrans" cxnId="{F6FB8B0D-4ACE-4FB3-8054-9665E97BA549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19A67971-89FE-4F30-B6F3-9CF3CBE13A2A}">
      <dgm:prSet phldrT="[ข้อความ]" custT="1"/>
      <dgm:spPr/>
      <dgm:t>
        <a:bodyPr/>
        <a:lstStyle/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วิทยา   ศาสตร์</a:t>
          </a:r>
        </a:p>
      </dgm:t>
    </dgm:pt>
    <dgm:pt modelId="{8488B97C-B2ED-47E0-ACF1-E1AA5F81BC55}" type="parTrans" cxnId="{AD455A20-D577-442C-B8D5-0072D40D546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9C1F8113-DCD1-4185-A753-65484988542F}" type="sibTrans" cxnId="{AD455A20-D577-442C-B8D5-0072D40D546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D3CD8C22-BF50-469C-952F-8C91363EF49D}">
      <dgm:prSet phldrT="[ข้อความ]" custT="1"/>
      <dgm:spPr/>
      <dgm:t>
        <a:bodyPr/>
        <a:lstStyle/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สังคมศึกษา ศาสนาและวัฒนธรรม</a:t>
          </a:r>
        </a:p>
      </dgm:t>
    </dgm:pt>
    <dgm:pt modelId="{0ED04DE4-FFD5-46E1-A30F-919F3FC790AC}" type="parTrans" cxnId="{EFDE9502-B361-4015-BD89-A6BC273AAF19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0B9552E7-662D-4A4D-B60C-51F6F6F7D695}" type="sibTrans" cxnId="{EFDE9502-B361-4015-BD89-A6BC273AAF19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9B30B5E8-9ED0-4785-8817-8C63D978C750}">
      <dgm:prSet custT="1"/>
      <dgm:spPr/>
      <dgm:t>
        <a:bodyPr/>
        <a:lstStyle/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สุขศึกษา</a:t>
          </a:r>
        </a:p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และพลศึกษา</a:t>
          </a:r>
        </a:p>
      </dgm:t>
    </dgm:pt>
    <dgm:pt modelId="{12C3E2A7-E45F-4884-8FE9-10AAFF9129FF}" type="parTrans" cxnId="{3057B426-875D-4190-B379-3D187F821F4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B5A96400-19C4-4532-B5A5-61F5CC084A38}" type="sibTrans" cxnId="{3057B426-875D-4190-B379-3D187F821F4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7DDA818B-192E-447C-BD24-93B4EC6BBA26}">
      <dgm:prSet custT="1"/>
      <dgm:spPr/>
      <dgm:t>
        <a:bodyPr/>
        <a:lstStyle/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ศิลปะ</a:t>
          </a:r>
        </a:p>
      </dgm:t>
    </dgm:pt>
    <dgm:pt modelId="{870D81AA-C6FB-4177-935F-765D23497569}" type="parTrans" cxnId="{9A69435F-A176-4A85-BB99-29D092055188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05CB89FD-B4BE-4AFB-A14E-8BE8DEED312E}" type="sibTrans" cxnId="{9A69435F-A176-4A85-BB99-29D092055188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EFB54F18-16E6-4B86-835B-3468659B4760}">
      <dgm:prSet custT="1"/>
      <dgm:spPr/>
      <dgm:t>
        <a:bodyPr/>
        <a:lstStyle/>
        <a:p>
          <a:r>
            <a:rPr lang="th-TH" sz="18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การงานอาชีพและเทคโนโลยี</a:t>
          </a:r>
        </a:p>
      </dgm:t>
    </dgm:pt>
    <dgm:pt modelId="{498C02FA-554B-4FAA-9A02-E0F7D845DA22}" type="parTrans" cxnId="{2DC5E77F-7DED-4CF8-8BDB-F55C271BAEA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D08F9D0B-9BC2-4A18-8363-E300C108C6D4}" type="sibTrans" cxnId="{2DC5E77F-7DED-4CF8-8BDB-F55C271BAEAF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7CEE5F40-50FF-402E-80B9-D99A3FEDB286}">
      <dgm:prSet custT="1"/>
      <dgm:spPr/>
      <dgm:t>
        <a:bodyPr/>
        <a:lstStyle/>
        <a:p>
          <a:r>
            <a:rPr lang="th-TH" sz="16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ภาษา</a:t>
          </a:r>
        </a:p>
        <a:p>
          <a:r>
            <a:rPr lang="th-TH" sz="1600" b="1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ต่างประเทศ</a:t>
          </a:r>
        </a:p>
      </dgm:t>
    </dgm:pt>
    <dgm:pt modelId="{4CAD963E-7DF1-4D02-B526-621E1426086D}" type="parTrans" cxnId="{7CD3CF1B-68F5-44A0-A638-B9F18BFBBDC3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B3875079-4BBB-44EC-BA20-0BEB82EE569A}" type="sibTrans" cxnId="{7CD3CF1B-68F5-44A0-A638-B9F18BFBBDC3}">
      <dgm:prSet/>
      <dgm:spPr/>
      <dgm:t>
        <a:bodyPr/>
        <a:lstStyle/>
        <a:p>
          <a:endParaRPr lang="th-TH">
            <a:latin typeface="TH Sarabun New" pitchFamily="34" charset="-34"/>
            <a:cs typeface="TH Sarabun New" pitchFamily="34" charset="-34"/>
          </a:endParaRPr>
        </a:p>
      </dgm:t>
    </dgm:pt>
    <dgm:pt modelId="{F561C0B2-4BE7-4AA3-9B86-D0831CFF08DE}" type="pres">
      <dgm:prSet presAssocID="{EFAC61E9-BC0B-4C5A-A2A9-E09133075B82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E5D352EF-6922-4B7B-9C69-245A11EF4747}" type="pres">
      <dgm:prSet presAssocID="{62F9D54E-A4AF-48A8-AD64-0AAB1D6BF34F}" presName="centerShape" presStyleLbl="node0" presStyleIdx="0" presStyleCnt="1" custScaleX="208436" custScaleY="193636"/>
      <dgm:spPr/>
      <dgm:t>
        <a:bodyPr/>
        <a:lstStyle/>
        <a:p>
          <a:endParaRPr lang="th-TH"/>
        </a:p>
      </dgm:t>
    </dgm:pt>
    <dgm:pt modelId="{4ABEB427-4623-43D4-B278-BBD257B5818B}" type="pres">
      <dgm:prSet presAssocID="{8FA4EA0D-CB60-4B9D-B467-6E0099BDF94A}" presName="parTrans" presStyleLbl="sibTrans2D1" presStyleIdx="0" presStyleCnt="8"/>
      <dgm:spPr/>
      <dgm:t>
        <a:bodyPr/>
        <a:lstStyle/>
        <a:p>
          <a:endParaRPr lang="th-TH"/>
        </a:p>
      </dgm:t>
    </dgm:pt>
    <dgm:pt modelId="{5ADD3A7B-F0A9-47AD-A5DF-F8C005BF6692}" type="pres">
      <dgm:prSet presAssocID="{8FA4EA0D-CB60-4B9D-B467-6E0099BDF94A}" presName="connectorText" presStyleLbl="sibTrans2D1" presStyleIdx="0" presStyleCnt="8"/>
      <dgm:spPr/>
      <dgm:t>
        <a:bodyPr/>
        <a:lstStyle/>
        <a:p>
          <a:endParaRPr lang="th-TH"/>
        </a:p>
      </dgm:t>
    </dgm:pt>
    <dgm:pt modelId="{E33AB474-8263-4620-B1A2-AE746B05AABA}" type="pres">
      <dgm:prSet presAssocID="{24F1DD05-865F-4405-8DDD-E7F8E5EEFFA6}" presName="node" presStyleLbl="node1" presStyleIdx="0" presStyleCnt="8" custScaleX="117912" custScaleY="9595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6DBC9FC-A8A0-4154-8C42-4C818BAB4FC7}" type="pres">
      <dgm:prSet presAssocID="{0CD400D8-6BF2-44BC-AB19-AAD79C5636E9}" presName="parTrans" presStyleLbl="sibTrans2D1" presStyleIdx="1" presStyleCnt="8"/>
      <dgm:spPr/>
      <dgm:t>
        <a:bodyPr/>
        <a:lstStyle/>
        <a:p>
          <a:endParaRPr lang="th-TH"/>
        </a:p>
      </dgm:t>
    </dgm:pt>
    <dgm:pt modelId="{626C2526-DC64-49A1-B79C-977C121B3FCB}" type="pres">
      <dgm:prSet presAssocID="{0CD400D8-6BF2-44BC-AB19-AAD79C5636E9}" presName="connectorText" presStyleLbl="sibTrans2D1" presStyleIdx="1" presStyleCnt="8"/>
      <dgm:spPr/>
      <dgm:t>
        <a:bodyPr/>
        <a:lstStyle/>
        <a:p>
          <a:endParaRPr lang="th-TH"/>
        </a:p>
      </dgm:t>
    </dgm:pt>
    <dgm:pt modelId="{6DCBA962-5580-4519-8810-865B84F05EED}" type="pres">
      <dgm:prSet presAssocID="{2517A525-79EC-4E58-A996-75FCB525C139}" presName="node" presStyleLbl="node1" presStyleIdx="1" presStyleCnt="8" custScaleX="142438" custScaleY="110810" custRadScaleRad="102325" custRadScaleInc="572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BFD30F2-59FF-4D6E-A37D-23B0902A719A}" type="pres">
      <dgm:prSet presAssocID="{8488B97C-B2ED-47E0-ACF1-E1AA5F81BC55}" presName="parTrans" presStyleLbl="sibTrans2D1" presStyleIdx="2" presStyleCnt="8"/>
      <dgm:spPr/>
      <dgm:t>
        <a:bodyPr/>
        <a:lstStyle/>
        <a:p>
          <a:endParaRPr lang="th-TH"/>
        </a:p>
      </dgm:t>
    </dgm:pt>
    <dgm:pt modelId="{322FE0DB-90CE-42A6-867B-6125BD52958D}" type="pres">
      <dgm:prSet presAssocID="{8488B97C-B2ED-47E0-ACF1-E1AA5F81BC55}" presName="connectorText" presStyleLbl="sibTrans2D1" presStyleIdx="2" presStyleCnt="8"/>
      <dgm:spPr/>
      <dgm:t>
        <a:bodyPr/>
        <a:lstStyle/>
        <a:p>
          <a:endParaRPr lang="th-TH"/>
        </a:p>
      </dgm:t>
    </dgm:pt>
    <dgm:pt modelId="{1D1E0CAF-C526-489C-B0AC-80BA2BA2AA18}" type="pres">
      <dgm:prSet presAssocID="{19A67971-89FE-4F30-B6F3-9CF3CBE13A2A}" presName="node" presStyleLbl="node1" presStyleIdx="2" presStyleCnt="8" custScaleX="115285" custScaleY="11858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C391353-CE21-4907-8E2D-5F3206F0B2E9}" type="pres">
      <dgm:prSet presAssocID="{0ED04DE4-FFD5-46E1-A30F-919F3FC790AC}" presName="parTrans" presStyleLbl="sibTrans2D1" presStyleIdx="3" presStyleCnt="8"/>
      <dgm:spPr/>
      <dgm:t>
        <a:bodyPr/>
        <a:lstStyle/>
        <a:p>
          <a:endParaRPr lang="th-TH"/>
        </a:p>
      </dgm:t>
    </dgm:pt>
    <dgm:pt modelId="{09AD18EE-8A31-4DCA-B6EF-9EFB0932D82D}" type="pres">
      <dgm:prSet presAssocID="{0ED04DE4-FFD5-46E1-A30F-919F3FC790AC}" presName="connectorText" presStyleLbl="sibTrans2D1" presStyleIdx="3" presStyleCnt="8"/>
      <dgm:spPr/>
      <dgm:t>
        <a:bodyPr/>
        <a:lstStyle/>
        <a:p>
          <a:endParaRPr lang="th-TH"/>
        </a:p>
      </dgm:t>
    </dgm:pt>
    <dgm:pt modelId="{A1B2020E-330D-4961-B752-454AA04107C2}" type="pres">
      <dgm:prSet presAssocID="{D3CD8C22-BF50-469C-952F-8C91363EF49D}" presName="node" presStyleLbl="node1" presStyleIdx="3" presStyleCnt="8" custScaleX="124285" custScaleY="11389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10741AF-5AF7-414F-9074-DACDA4F52941}" type="pres">
      <dgm:prSet presAssocID="{12C3E2A7-E45F-4884-8FE9-10AAFF9129FF}" presName="parTrans" presStyleLbl="sibTrans2D1" presStyleIdx="4" presStyleCnt="8"/>
      <dgm:spPr/>
      <dgm:t>
        <a:bodyPr/>
        <a:lstStyle/>
        <a:p>
          <a:endParaRPr lang="th-TH"/>
        </a:p>
      </dgm:t>
    </dgm:pt>
    <dgm:pt modelId="{67A723DB-EDF6-4F27-BB8D-160CA562DF53}" type="pres">
      <dgm:prSet presAssocID="{12C3E2A7-E45F-4884-8FE9-10AAFF9129FF}" presName="connectorText" presStyleLbl="sibTrans2D1" presStyleIdx="4" presStyleCnt="8"/>
      <dgm:spPr/>
      <dgm:t>
        <a:bodyPr/>
        <a:lstStyle/>
        <a:p>
          <a:endParaRPr lang="th-TH"/>
        </a:p>
      </dgm:t>
    </dgm:pt>
    <dgm:pt modelId="{9C983DD9-2BD6-4B60-B1BC-D65B500C5B7D}" type="pres">
      <dgm:prSet presAssocID="{9B30B5E8-9ED0-4785-8817-8C63D978C750}" presName="node" presStyleLbl="node1" presStyleIdx="4" presStyleCnt="8" custScaleX="115092" custScaleY="11384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9640F68-BCE9-4DA0-A8A2-C5815864D2A2}" type="pres">
      <dgm:prSet presAssocID="{870D81AA-C6FB-4177-935F-765D23497569}" presName="parTrans" presStyleLbl="sibTrans2D1" presStyleIdx="5" presStyleCnt="8"/>
      <dgm:spPr/>
      <dgm:t>
        <a:bodyPr/>
        <a:lstStyle/>
        <a:p>
          <a:endParaRPr lang="th-TH"/>
        </a:p>
      </dgm:t>
    </dgm:pt>
    <dgm:pt modelId="{03C5633F-F2F9-444F-81EE-FB7137A675CE}" type="pres">
      <dgm:prSet presAssocID="{870D81AA-C6FB-4177-935F-765D23497569}" presName="connectorText" presStyleLbl="sibTrans2D1" presStyleIdx="5" presStyleCnt="8"/>
      <dgm:spPr/>
      <dgm:t>
        <a:bodyPr/>
        <a:lstStyle/>
        <a:p>
          <a:endParaRPr lang="th-TH"/>
        </a:p>
      </dgm:t>
    </dgm:pt>
    <dgm:pt modelId="{7D79CAE5-C944-472D-AC42-422B74577275}" type="pres">
      <dgm:prSet presAssocID="{7DDA818B-192E-447C-BD24-93B4EC6BBA26}" presName="node" presStyleLbl="node1" presStyleIdx="5" presStyleCnt="8" custScaleX="124361" custScaleY="11560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74424B1-CA38-4A28-9E32-92E6FC63D8E9}" type="pres">
      <dgm:prSet presAssocID="{498C02FA-554B-4FAA-9A02-E0F7D845DA22}" presName="parTrans" presStyleLbl="sibTrans2D1" presStyleIdx="6" presStyleCnt="8"/>
      <dgm:spPr/>
      <dgm:t>
        <a:bodyPr/>
        <a:lstStyle/>
        <a:p>
          <a:endParaRPr lang="th-TH"/>
        </a:p>
      </dgm:t>
    </dgm:pt>
    <dgm:pt modelId="{5145AC28-B81F-44BF-883E-6BD86EA853BF}" type="pres">
      <dgm:prSet presAssocID="{498C02FA-554B-4FAA-9A02-E0F7D845DA22}" presName="connectorText" presStyleLbl="sibTrans2D1" presStyleIdx="6" presStyleCnt="8"/>
      <dgm:spPr/>
      <dgm:t>
        <a:bodyPr/>
        <a:lstStyle/>
        <a:p>
          <a:endParaRPr lang="th-TH"/>
        </a:p>
      </dgm:t>
    </dgm:pt>
    <dgm:pt modelId="{C3602ECC-21B2-4789-A14D-B14B36F3A3C0}" type="pres">
      <dgm:prSet presAssocID="{EFB54F18-16E6-4B86-835B-3468659B4760}" presName="node" presStyleLbl="node1" presStyleIdx="6" presStyleCnt="8" custScaleX="120267" custScaleY="15476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A5078DC-DAEC-4B2D-B11F-336F52DF8F43}" type="pres">
      <dgm:prSet presAssocID="{4CAD963E-7DF1-4D02-B526-621E1426086D}" presName="parTrans" presStyleLbl="sibTrans2D1" presStyleIdx="7" presStyleCnt="8"/>
      <dgm:spPr/>
      <dgm:t>
        <a:bodyPr/>
        <a:lstStyle/>
        <a:p>
          <a:endParaRPr lang="th-TH"/>
        </a:p>
      </dgm:t>
    </dgm:pt>
    <dgm:pt modelId="{308112C2-4FA1-48AC-A2DA-1B82261035BE}" type="pres">
      <dgm:prSet presAssocID="{4CAD963E-7DF1-4D02-B526-621E1426086D}" presName="connectorText" presStyleLbl="sibTrans2D1" presStyleIdx="7" presStyleCnt="8"/>
      <dgm:spPr/>
      <dgm:t>
        <a:bodyPr/>
        <a:lstStyle/>
        <a:p>
          <a:endParaRPr lang="th-TH"/>
        </a:p>
      </dgm:t>
    </dgm:pt>
    <dgm:pt modelId="{45FD43FC-AE24-4429-A043-BC0495E95913}" type="pres">
      <dgm:prSet presAssocID="{7CEE5F40-50FF-402E-80B9-D99A3FEDB286}" presName="node" presStyleLbl="node1" presStyleIdx="7" presStyleCnt="8" custScaleX="113178" custScaleY="10859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46EC261-8C0A-428F-BF1A-CDF8E7DB74A4}" srcId="{62F9D54E-A4AF-48A8-AD64-0AAB1D6BF34F}" destId="{24F1DD05-865F-4405-8DDD-E7F8E5EEFFA6}" srcOrd="0" destOrd="0" parTransId="{8FA4EA0D-CB60-4B9D-B467-6E0099BDF94A}" sibTransId="{83208EE0-F9C4-4E8B-9CE1-ED01F1224806}"/>
    <dgm:cxn modelId="{9A69435F-A176-4A85-BB99-29D092055188}" srcId="{62F9D54E-A4AF-48A8-AD64-0AAB1D6BF34F}" destId="{7DDA818B-192E-447C-BD24-93B4EC6BBA26}" srcOrd="5" destOrd="0" parTransId="{870D81AA-C6FB-4177-935F-765D23497569}" sibTransId="{05CB89FD-B4BE-4AFB-A14E-8BE8DEED312E}"/>
    <dgm:cxn modelId="{98A5BBC6-2436-4EFD-8811-B670121BD4AD}" type="presOf" srcId="{7CEE5F40-50FF-402E-80B9-D99A3FEDB286}" destId="{45FD43FC-AE24-4429-A043-BC0495E95913}" srcOrd="0" destOrd="0" presId="urn:microsoft.com/office/officeart/2005/8/layout/radial5"/>
    <dgm:cxn modelId="{AD455A20-D577-442C-B8D5-0072D40D546F}" srcId="{62F9D54E-A4AF-48A8-AD64-0AAB1D6BF34F}" destId="{19A67971-89FE-4F30-B6F3-9CF3CBE13A2A}" srcOrd="2" destOrd="0" parTransId="{8488B97C-B2ED-47E0-ACF1-E1AA5F81BC55}" sibTransId="{9C1F8113-DCD1-4185-A753-65484988542F}"/>
    <dgm:cxn modelId="{A1AEB9A4-569B-4DA0-971A-E2EC1E1DF4E6}" type="presOf" srcId="{9B30B5E8-9ED0-4785-8817-8C63D978C750}" destId="{9C983DD9-2BD6-4B60-B1BC-D65B500C5B7D}" srcOrd="0" destOrd="0" presId="urn:microsoft.com/office/officeart/2005/8/layout/radial5"/>
    <dgm:cxn modelId="{3D9FADD1-1096-4A10-A5A3-CFC73A098A52}" type="presOf" srcId="{2517A525-79EC-4E58-A996-75FCB525C139}" destId="{6DCBA962-5580-4519-8810-865B84F05EED}" srcOrd="0" destOrd="0" presId="urn:microsoft.com/office/officeart/2005/8/layout/radial5"/>
    <dgm:cxn modelId="{068B3E8D-7464-44A1-A20B-0CCB2B2D7E9A}" type="presOf" srcId="{D3CD8C22-BF50-469C-952F-8C91363EF49D}" destId="{A1B2020E-330D-4961-B752-454AA04107C2}" srcOrd="0" destOrd="0" presId="urn:microsoft.com/office/officeart/2005/8/layout/radial5"/>
    <dgm:cxn modelId="{EFA2FB11-FDC8-4530-A04F-F9DACE72D19B}" type="presOf" srcId="{8488B97C-B2ED-47E0-ACF1-E1AA5F81BC55}" destId="{7BFD30F2-59FF-4D6E-A37D-23B0902A719A}" srcOrd="0" destOrd="0" presId="urn:microsoft.com/office/officeart/2005/8/layout/radial5"/>
    <dgm:cxn modelId="{2CCA2B3E-1F41-4FC7-BEE3-7F0756AF9875}" type="presOf" srcId="{EFB54F18-16E6-4B86-835B-3468659B4760}" destId="{C3602ECC-21B2-4789-A14D-B14B36F3A3C0}" srcOrd="0" destOrd="0" presId="urn:microsoft.com/office/officeart/2005/8/layout/radial5"/>
    <dgm:cxn modelId="{3057B426-875D-4190-B379-3D187F821F4F}" srcId="{62F9D54E-A4AF-48A8-AD64-0AAB1D6BF34F}" destId="{9B30B5E8-9ED0-4785-8817-8C63D978C750}" srcOrd="4" destOrd="0" parTransId="{12C3E2A7-E45F-4884-8FE9-10AAFF9129FF}" sibTransId="{B5A96400-19C4-4532-B5A5-61F5CC084A38}"/>
    <dgm:cxn modelId="{5A167D17-5E71-4CD9-8820-BDF6A22924C9}" type="presOf" srcId="{870D81AA-C6FB-4177-935F-765D23497569}" destId="{49640F68-BCE9-4DA0-A8A2-C5815864D2A2}" srcOrd="0" destOrd="0" presId="urn:microsoft.com/office/officeart/2005/8/layout/radial5"/>
    <dgm:cxn modelId="{34528A90-60AE-42D8-A087-4FF09E44F036}" type="presOf" srcId="{24F1DD05-865F-4405-8DDD-E7F8E5EEFFA6}" destId="{E33AB474-8263-4620-B1A2-AE746B05AABA}" srcOrd="0" destOrd="0" presId="urn:microsoft.com/office/officeart/2005/8/layout/radial5"/>
    <dgm:cxn modelId="{8AD49A72-B0D9-4E71-A76D-427F69309C7F}" type="presOf" srcId="{8FA4EA0D-CB60-4B9D-B467-6E0099BDF94A}" destId="{5ADD3A7B-F0A9-47AD-A5DF-F8C005BF6692}" srcOrd="1" destOrd="0" presId="urn:microsoft.com/office/officeart/2005/8/layout/radial5"/>
    <dgm:cxn modelId="{38692929-F355-40AC-B855-DF4912142CC4}" type="presOf" srcId="{62F9D54E-A4AF-48A8-AD64-0AAB1D6BF34F}" destId="{E5D352EF-6922-4B7B-9C69-245A11EF4747}" srcOrd="0" destOrd="0" presId="urn:microsoft.com/office/officeart/2005/8/layout/radial5"/>
    <dgm:cxn modelId="{FCE55C61-433B-4731-9E6E-9C556A51880F}" type="presOf" srcId="{0ED04DE4-FFD5-46E1-A30F-919F3FC790AC}" destId="{EC391353-CE21-4907-8E2D-5F3206F0B2E9}" srcOrd="0" destOrd="0" presId="urn:microsoft.com/office/officeart/2005/8/layout/radial5"/>
    <dgm:cxn modelId="{F2DFAA28-14C5-4B52-80D5-BC0C7F355825}" type="presOf" srcId="{8FA4EA0D-CB60-4B9D-B467-6E0099BDF94A}" destId="{4ABEB427-4623-43D4-B278-BBD257B5818B}" srcOrd="0" destOrd="0" presId="urn:microsoft.com/office/officeart/2005/8/layout/radial5"/>
    <dgm:cxn modelId="{25224DA7-9BF8-4F53-8EDB-F72D52907173}" type="presOf" srcId="{7DDA818B-192E-447C-BD24-93B4EC6BBA26}" destId="{7D79CAE5-C944-472D-AC42-422B74577275}" srcOrd="0" destOrd="0" presId="urn:microsoft.com/office/officeart/2005/8/layout/radial5"/>
    <dgm:cxn modelId="{7EEBA27E-BC3A-4DB9-B4C4-FE48E605DB56}" type="presOf" srcId="{19A67971-89FE-4F30-B6F3-9CF3CBE13A2A}" destId="{1D1E0CAF-C526-489C-B0AC-80BA2BA2AA18}" srcOrd="0" destOrd="0" presId="urn:microsoft.com/office/officeart/2005/8/layout/radial5"/>
    <dgm:cxn modelId="{2DC5E77F-7DED-4CF8-8BDB-F55C271BAEAF}" srcId="{62F9D54E-A4AF-48A8-AD64-0AAB1D6BF34F}" destId="{EFB54F18-16E6-4B86-835B-3468659B4760}" srcOrd="6" destOrd="0" parTransId="{498C02FA-554B-4FAA-9A02-E0F7D845DA22}" sibTransId="{D08F9D0B-9BC2-4A18-8363-E300C108C6D4}"/>
    <dgm:cxn modelId="{13EDB459-1E49-4353-80CF-BC39CD70EF87}" type="presOf" srcId="{4CAD963E-7DF1-4D02-B526-621E1426086D}" destId="{308112C2-4FA1-48AC-A2DA-1B82261035BE}" srcOrd="1" destOrd="0" presId="urn:microsoft.com/office/officeart/2005/8/layout/radial5"/>
    <dgm:cxn modelId="{3552A932-6303-4A54-BEA4-4E65DD40310C}" type="presOf" srcId="{12C3E2A7-E45F-4884-8FE9-10AAFF9129FF}" destId="{67A723DB-EDF6-4F27-BB8D-160CA562DF53}" srcOrd="1" destOrd="0" presId="urn:microsoft.com/office/officeart/2005/8/layout/radial5"/>
    <dgm:cxn modelId="{90181F64-AC3F-4686-A41B-580E2F702596}" type="presOf" srcId="{8488B97C-B2ED-47E0-ACF1-E1AA5F81BC55}" destId="{322FE0DB-90CE-42A6-867B-6125BD52958D}" srcOrd="1" destOrd="0" presId="urn:microsoft.com/office/officeart/2005/8/layout/radial5"/>
    <dgm:cxn modelId="{638932CD-6016-4BEB-B8DE-9A0E5CEBFC7E}" type="presOf" srcId="{498C02FA-554B-4FAA-9A02-E0F7D845DA22}" destId="{5145AC28-B81F-44BF-883E-6BD86EA853BF}" srcOrd="1" destOrd="0" presId="urn:microsoft.com/office/officeart/2005/8/layout/radial5"/>
    <dgm:cxn modelId="{AD107927-DB92-49F6-92F7-F9D886772539}" type="presOf" srcId="{0CD400D8-6BF2-44BC-AB19-AAD79C5636E9}" destId="{E6DBC9FC-A8A0-4154-8C42-4C818BAB4FC7}" srcOrd="0" destOrd="0" presId="urn:microsoft.com/office/officeart/2005/8/layout/radial5"/>
    <dgm:cxn modelId="{415D0BE0-9CF3-412D-BF2E-A3260BA15CB4}" type="presOf" srcId="{498C02FA-554B-4FAA-9A02-E0F7D845DA22}" destId="{574424B1-CA38-4A28-9E32-92E6FC63D8E9}" srcOrd="0" destOrd="0" presId="urn:microsoft.com/office/officeart/2005/8/layout/radial5"/>
    <dgm:cxn modelId="{9B85920E-0921-4AC2-8B5B-798DE171F3C7}" type="presOf" srcId="{0ED04DE4-FFD5-46E1-A30F-919F3FC790AC}" destId="{09AD18EE-8A31-4DCA-B6EF-9EFB0932D82D}" srcOrd="1" destOrd="0" presId="urn:microsoft.com/office/officeart/2005/8/layout/radial5"/>
    <dgm:cxn modelId="{F2571081-6301-4873-AD3A-F89F0916D46D}" type="presOf" srcId="{870D81AA-C6FB-4177-935F-765D23497569}" destId="{03C5633F-F2F9-444F-81EE-FB7137A675CE}" srcOrd="1" destOrd="0" presId="urn:microsoft.com/office/officeart/2005/8/layout/radial5"/>
    <dgm:cxn modelId="{D482E832-4D52-4A8A-A4C3-17BC2221C0A5}" srcId="{EFAC61E9-BC0B-4C5A-A2A9-E09133075B82}" destId="{62F9D54E-A4AF-48A8-AD64-0AAB1D6BF34F}" srcOrd="0" destOrd="0" parTransId="{23E1F24A-57DE-4078-B26F-B89BE5A43393}" sibTransId="{6672151E-A38D-4883-941D-CF81BE249E80}"/>
    <dgm:cxn modelId="{18D29D17-374C-434D-899E-99E2A2E8AB6F}" type="presOf" srcId="{0CD400D8-6BF2-44BC-AB19-AAD79C5636E9}" destId="{626C2526-DC64-49A1-B79C-977C121B3FCB}" srcOrd="1" destOrd="0" presId="urn:microsoft.com/office/officeart/2005/8/layout/radial5"/>
    <dgm:cxn modelId="{EFDE9502-B361-4015-BD89-A6BC273AAF19}" srcId="{62F9D54E-A4AF-48A8-AD64-0AAB1D6BF34F}" destId="{D3CD8C22-BF50-469C-952F-8C91363EF49D}" srcOrd="3" destOrd="0" parTransId="{0ED04DE4-FFD5-46E1-A30F-919F3FC790AC}" sibTransId="{0B9552E7-662D-4A4D-B60C-51F6F6F7D695}"/>
    <dgm:cxn modelId="{2EA8883D-C3E9-4E86-812A-5DC1B3E1B7DF}" type="presOf" srcId="{EFAC61E9-BC0B-4C5A-A2A9-E09133075B82}" destId="{F561C0B2-4BE7-4AA3-9B86-D0831CFF08DE}" srcOrd="0" destOrd="0" presId="urn:microsoft.com/office/officeart/2005/8/layout/radial5"/>
    <dgm:cxn modelId="{F6FB8B0D-4ACE-4FB3-8054-9665E97BA549}" srcId="{62F9D54E-A4AF-48A8-AD64-0AAB1D6BF34F}" destId="{2517A525-79EC-4E58-A996-75FCB525C139}" srcOrd="1" destOrd="0" parTransId="{0CD400D8-6BF2-44BC-AB19-AAD79C5636E9}" sibTransId="{8A6209C7-F430-47EE-89B1-050670C641AD}"/>
    <dgm:cxn modelId="{7CD3CF1B-68F5-44A0-A638-B9F18BFBBDC3}" srcId="{62F9D54E-A4AF-48A8-AD64-0AAB1D6BF34F}" destId="{7CEE5F40-50FF-402E-80B9-D99A3FEDB286}" srcOrd="7" destOrd="0" parTransId="{4CAD963E-7DF1-4D02-B526-621E1426086D}" sibTransId="{B3875079-4BBB-44EC-BA20-0BEB82EE569A}"/>
    <dgm:cxn modelId="{8E175D77-055C-4863-8166-7FFAC5974DDD}" type="presOf" srcId="{4CAD963E-7DF1-4D02-B526-621E1426086D}" destId="{CA5078DC-DAEC-4B2D-B11F-336F52DF8F43}" srcOrd="0" destOrd="0" presId="urn:microsoft.com/office/officeart/2005/8/layout/radial5"/>
    <dgm:cxn modelId="{3EA444E5-87F2-41D0-AA9B-3EAD447A2B60}" type="presOf" srcId="{12C3E2A7-E45F-4884-8FE9-10AAFF9129FF}" destId="{010741AF-5AF7-414F-9074-DACDA4F52941}" srcOrd="0" destOrd="0" presId="urn:microsoft.com/office/officeart/2005/8/layout/radial5"/>
    <dgm:cxn modelId="{DC64BAAD-8C0F-4EC8-914E-3983F4CE3728}" type="presParOf" srcId="{F561C0B2-4BE7-4AA3-9B86-D0831CFF08DE}" destId="{E5D352EF-6922-4B7B-9C69-245A11EF4747}" srcOrd="0" destOrd="0" presId="urn:microsoft.com/office/officeart/2005/8/layout/radial5"/>
    <dgm:cxn modelId="{5DF48E32-7770-4072-8BA2-63BB346C1C3F}" type="presParOf" srcId="{F561C0B2-4BE7-4AA3-9B86-D0831CFF08DE}" destId="{4ABEB427-4623-43D4-B278-BBD257B5818B}" srcOrd="1" destOrd="0" presId="urn:microsoft.com/office/officeart/2005/8/layout/radial5"/>
    <dgm:cxn modelId="{4A27B7B5-CAC4-4571-BE03-C24E11EFE821}" type="presParOf" srcId="{4ABEB427-4623-43D4-B278-BBD257B5818B}" destId="{5ADD3A7B-F0A9-47AD-A5DF-F8C005BF6692}" srcOrd="0" destOrd="0" presId="urn:microsoft.com/office/officeart/2005/8/layout/radial5"/>
    <dgm:cxn modelId="{3FAEB026-75BD-42FD-B0FC-7233F240C725}" type="presParOf" srcId="{F561C0B2-4BE7-4AA3-9B86-D0831CFF08DE}" destId="{E33AB474-8263-4620-B1A2-AE746B05AABA}" srcOrd="2" destOrd="0" presId="urn:microsoft.com/office/officeart/2005/8/layout/radial5"/>
    <dgm:cxn modelId="{A845685C-A27C-4662-B57F-4DD2D83439A5}" type="presParOf" srcId="{F561C0B2-4BE7-4AA3-9B86-D0831CFF08DE}" destId="{E6DBC9FC-A8A0-4154-8C42-4C818BAB4FC7}" srcOrd="3" destOrd="0" presId="urn:microsoft.com/office/officeart/2005/8/layout/radial5"/>
    <dgm:cxn modelId="{974BCFDB-BF8F-40A7-ADE7-90F1CFA60618}" type="presParOf" srcId="{E6DBC9FC-A8A0-4154-8C42-4C818BAB4FC7}" destId="{626C2526-DC64-49A1-B79C-977C121B3FCB}" srcOrd="0" destOrd="0" presId="urn:microsoft.com/office/officeart/2005/8/layout/radial5"/>
    <dgm:cxn modelId="{AD94AEF9-B632-4583-AAF4-AFD8FDDE8FF2}" type="presParOf" srcId="{F561C0B2-4BE7-4AA3-9B86-D0831CFF08DE}" destId="{6DCBA962-5580-4519-8810-865B84F05EED}" srcOrd="4" destOrd="0" presId="urn:microsoft.com/office/officeart/2005/8/layout/radial5"/>
    <dgm:cxn modelId="{F437FE62-93A9-41D1-8EFA-0458FE21DDDF}" type="presParOf" srcId="{F561C0B2-4BE7-4AA3-9B86-D0831CFF08DE}" destId="{7BFD30F2-59FF-4D6E-A37D-23B0902A719A}" srcOrd="5" destOrd="0" presId="urn:microsoft.com/office/officeart/2005/8/layout/radial5"/>
    <dgm:cxn modelId="{5AB742C2-92CC-49DB-A6E6-2DF1F8CF4D92}" type="presParOf" srcId="{7BFD30F2-59FF-4D6E-A37D-23B0902A719A}" destId="{322FE0DB-90CE-42A6-867B-6125BD52958D}" srcOrd="0" destOrd="0" presId="urn:microsoft.com/office/officeart/2005/8/layout/radial5"/>
    <dgm:cxn modelId="{CFB679DC-5AF5-4AE2-9E59-17AC135AB45A}" type="presParOf" srcId="{F561C0B2-4BE7-4AA3-9B86-D0831CFF08DE}" destId="{1D1E0CAF-C526-489C-B0AC-80BA2BA2AA18}" srcOrd="6" destOrd="0" presId="urn:microsoft.com/office/officeart/2005/8/layout/radial5"/>
    <dgm:cxn modelId="{2AB34D41-36A2-41A1-B4D9-654D70009316}" type="presParOf" srcId="{F561C0B2-4BE7-4AA3-9B86-D0831CFF08DE}" destId="{EC391353-CE21-4907-8E2D-5F3206F0B2E9}" srcOrd="7" destOrd="0" presId="urn:microsoft.com/office/officeart/2005/8/layout/radial5"/>
    <dgm:cxn modelId="{A5520B10-5705-4638-BE91-218B4565D5AE}" type="presParOf" srcId="{EC391353-CE21-4907-8E2D-5F3206F0B2E9}" destId="{09AD18EE-8A31-4DCA-B6EF-9EFB0932D82D}" srcOrd="0" destOrd="0" presId="urn:microsoft.com/office/officeart/2005/8/layout/radial5"/>
    <dgm:cxn modelId="{20A80415-A8D1-4A15-9FDE-57FC72A494F9}" type="presParOf" srcId="{F561C0B2-4BE7-4AA3-9B86-D0831CFF08DE}" destId="{A1B2020E-330D-4961-B752-454AA04107C2}" srcOrd="8" destOrd="0" presId="urn:microsoft.com/office/officeart/2005/8/layout/radial5"/>
    <dgm:cxn modelId="{B2CC93E2-6DF7-4393-8BA0-CF4C7F037DAA}" type="presParOf" srcId="{F561C0B2-4BE7-4AA3-9B86-D0831CFF08DE}" destId="{010741AF-5AF7-414F-9074-DACDA4F52941}" srcOrd="9" destOrd="0" presId="urn:microsoft.com/office/officeart/2005/8/layout/radial5"/>
    <dgm:cxn modelId="{7319C543-B4EE-4FE4-91F6-29AEF289746A}" type="presParOf" srcId="{010741AF-5AF7-414F-9074-DACDA4F52941}" destId="{67A723DB-EDF6-4F27-BB8D-160CA562DF53}" srcOrd="0" destOrd="0" presId="urn:microsoft.com/office/officeart/2005/8/layout/radial5"/>
    <dgm:cxn modelId="{5F3642EF-BD31-441E-A68A-1EF6ED534D5A}" type="presParOf" srcId="{F561C0B2-4BE7-4AA3-9B86-D0831CFF08DE}" destId="{9C983DD9-2BD6-4B60-B1BC-D65B500C5B7D}" srcOrd="10" destOrd="0" presId="urn:microsoft.com/office/officeart/2005/8/layout/radial5"/>
    <dgm:cxn modelId="{A1A9E226-2371-43F0-8200-E6FA8B1261E6}" type="presParOf" srcId="{F561C0B2-4BE7-4AA3-9B86-D0831CFF08DE}" destId="{49640F68-BCE9-4DA0-A8A2-C5815864D2A2}" srcOrd="11" destOrd="0" presId="urn:microsoft.com/office/officeart/2005/8/layout/radial5"/>
    <dgm:cxn modelId="{5EFD49D1-1B2D-40DE-B44C-B08A0557A97B}" type="presParOf" srcId="{49640F68-BCE9-4DA0-A8A2-C5815864D2A2}" destId="{03C5633F-F2F9-444F-81EE-FB7137A675CE}" srcOrd="0" destOrd="0" presId="urn:microsoft.com/office/officeart/2005/8/layout/radial5"/>
    <dgm:cxn modelId="{256CACA3-ACB2-460D-BD0D-80793135F4FD}" type="presParOf" srcId="{F561C0B2-4BE7-4AA3-9B86-D0831CFF08DE}" destId="{7D79CAE5-C944-472D-AC42-422B74577275}" srcOrd="12" destOrd="0" presId="urn:microsoft.com/office/officeart/2005/8/layout/radial5"/>
    <dgm:cxn modelId="{8696C05A-6A0C-45B9-8116-419261439D4D}" type="presParOf" srcId="{F561C0B2-4BE7-4AA3-9B86-D0831CFF08DE}" destId="{574424B1-CA38-4A28-9E32-92E6FC63D8E9}" srcOrd="13" destOrd="0" presId="urn:microsoft.com/office/officeart/2005/8/layout/radial5"/>
    <dgm:cxn modelId="{CE5B244B-8CA2-4B49-997C-FFA980E57308}" type="presParOf" srcId="{574424B1-CA38-4A28-9E32-92E6FC63D8E9}" destId="{5145AC28-B81F-44BF-883E-6BD86EA853BF}" srcOrd="0" destOrd="0" presId="urn:microsoft.com/office/officeart/2005/8/layout/radial5"/>
    <dgm:cxn modelId="{3A19F7C7-4883-4DE8-8DC9-8CCD6B63290D}" type="presParOf" srcId="{F561C0B2-4BE7-4AA3-9B86-D0831CFF08DE}" destId="{C3602ECC-21B2-4789-A14D-B14B36F3A3C0}" srcOrd="14" destOrd="0" presId="urn:microsoft.com/office/officeart/2005/8/layout/radial5"/>
    <dgm:cxn modelId="{F5C64FD3-141E-4C3C-B467-9D07FDAC5DFB}" type="presParOf" srcId="{F561C0B2-4BE7-4AA3-9B86-D0831CFF08DE}" destId="{CA5078DC-DAEC-4B2D-B11F-336F52DF8F43}" srcOrd="15" destOrd="0" presId="urn:microsoft.com/office/officeart/2005/8/layout/radial5"/>
    <dgm:cxn modelId="{F8B38497-AC84-45EB-A7E3-D510ED548A52}" type="presParOf" srcId="{CA5078DC-DAEC-4B2D-B11F-336F52DF8F43}" destId="{308112C2-4FA1-48AC-A2DA-1B82261035BE}" srcOrd="0" destOrd="0" presId="urn:microsoft.com/office/officeart/2005/8/layout/radial5"/>
    <dgm:cxn modelId="{9BCE8484-4BE9-47B1-B480-CD2A9624FF64}" type="presParOf" srcId="{F561C0B2-4BE7-4AA3-9B86-D0831CFF08DE}" destId="{45FD43FC-AE24-4429-A043-BC0495E95913}" srcOrd="16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D352EF-6922-4B7B-9C69-245A11EF4747}">
      <dsp:nvSpPr>
        <dsp:cNvPr id="0" name=""/>
        <dsp:cNvSpPr/>
      </dsp:nvSpPr>
      <dsp:spPr>
        <a:xfrm>
          <a:off x="1618028" y="1234062"/>
          <a:ext cx="1637102" cy="1520860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400" b="1" kern="1200">
              <a:solidFill>
                <a:srgbClr val="FFFF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งานสวนพฤกษศาสตร์โรงเรียน</a:t>
          </a:r>
        </a:p>
      </dsp:txBody>
      <dsp:txXfrm>
        <a:off x="1857776" y="1456787"/>
        <a:ext cx="1157606" cy="1075410"/>
      </dsp:txXfrm>
    </dsp:sp>
    <dsp:sp modelId="{4ABEB427-4623-43D4-B278-BBD257B5818B}">
      <dsp:nvSpPr>
        <dsp:cNvPr id="0" name=""/>
        <dsp:cNvSpPr/>
      </dsp:nvSpPr>
      <dsp:spPr>
        <a:xfrm rot="16200000">
          <a:off x="2341095" y="885939"/>
          <a:ext cx="190968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>
        <a:off x="2369740" y="983931"/>
        <a:ext cx="133678" cy="208043"/>
      </dsp:txXfrm>
    </dsp:sp>
    <dsp:sp modelId="{E33AB474-8263-4620-B1A2-AE746B05AABA}">
      <dsp:nvSpPr>
        <dsp:cNvPr id="0" name=""/>
        <dsp:cNvSpPr/>
      </dsp:nvSpPr>
      <dsp:spPr>
        <a:xfrm>
          <a:off x="1895461" y="-6990"/>
          <a:ext cx="1082236" cy="880735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0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ภาษา  ไทย</a:t>
          </a:r>
        </a:p>
      </dsp:txBody>
      <dsp:txXfrm>
        <a:off x="2053951" y="121991"/>
        <a:ext cx="765256" cy="622773"/>
      </dsp:txXfrm>
    </dsp:sp>
    <dsp:sp modelId="{E6DBC9FC-A8A0-4154-8C42-4C818BAB4FC7}">
      <dsp:nvSpPr>
        <dsp:cNvPr id="0" name=""/>
        <dsp:cNvSpPr/>
      </dsp:nvSpPr>
      <dsp:spPr>
        <a:xfrm rot="18977247">
          <a:off x="3027335" y="1196183"/>
          <a:ext cx="125838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1419125"/>
            <a:satOff val="5687"/>
            <a:lumOff val="123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>
        <a:off x="3032567" y="1278574"/>
        <a:ext cx="88087" cy="208043"/>
      </dsp:txXfrm>
    </dsp:sp>
    <dsp:sp modelId="{6DCBA962-5580-4519-8810-865B84F05EED}">
      <dsp:nvSpPr>
        <dsp:cNvPr id="0" name=""/>
        <dsp:cNvSpPr/>
      </dsp:nvSpPr>
      <dsp:spPr>
        <a:xfrm>
          <a:off x="2937541" y="382090"/>
          <a:ext cx="1307344" cy="1017052"/>
        </a:xfrm>
        <a:prstGeom prst="ellipse">
          <a:avLst/>
        </a:prstGeom>
        <a:solidFill>
          <a:schemeClr val="accent5">
            <a:hueOff val="-1419125"/>
            <a:satOff val="5687"/>
            <a:lumOff val="123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0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คณิต ศาสตร์</a:t>
          </a:r>
        </a:p>
      </dsp:txBody>
      <dsp:txXfrm>
        <a:off x="3128997" y="531034"/>
        <a:ext cx="924432" cy="719164"/>
      </dsp:txXfrm>
    </dsp:sp>
    <dsp:sp modelId="{7BFD30F2-59FF-4D6E-A37D-23B0902A719A}">
      <dsp:nvSpPr>
        <dsp:cNvPr id="0" name=""/>
        <dsp:cNvSpPr/>
      </dsp:nvSpPr>
      <dsp:spPr>
        <a:xfrm>
          <a:off x="3302101" y="1821123"/>
          <a:ext cx="113155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2838251"/>
            <a:satOff val="11375"/>
            <a:lumOff val="24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>
        <a:off x="3302101" y="1890470"/>
        <a:ext cx="79209" cy="208043"/>
      </dsp:txXfrm>
    </dsp:sp>
    <dsp:sp modelId="{1D1E0CAF-C526-489C-B0AC-80BA2BA2AA18}">
      <dsp:nvSpPr>
        <dsp:cNvPr id="0" name=""/>
        <dsp:cNvSpPr/>
      </dsp:nvSpPr>
      <dsp:spPr>
        <a:xfrm>
          <a:off x="3468632" y="1450285"/>
          <a:ext cx="1058125" cy="1088413"/>
        </a:xfrm>
        <a:prstGeom prst="ellipse">
          <a:avLst/>
        </a:prstGeom>
        <a:solidFill>
          <a:schemeClr val="accent5">
            <a:hueOff val="-2838251"/>
            <a:satOff val="11375"/>
            <a:lumOff val="246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วิทยา   ศาสตร์</a:t>
          </a:r>
        </a:p>
      </dsp:txBody>
      <dsp:txXfrm>
        <a:off x="3623591" y="1609679"/>
        <a:ext cx="748207" cy="769625"/>
      </dsp:txXfrm>
    </dsp:sp>
    <dsp:sp modelId="{EC391353-CE21-4907-8E2D-5F3206F0B2E9}">
      <dsp:nvSpPr>
        <dsp:cNvPr id="0" name=""/>
        <dsp:cNvSpPr/>
      </dsp:nvSpPr>
      <dsp:spPr>
        <a:xfrm rot="2700000">
          <a:off x="3011492" y="2456524"/>
          <a:ext cx="120976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4257376"/>
            <a:satOff val="17062"/>
            <a:lumOff val="369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>
        <a:off x="3016807" y="2513039"/>
        <a:ext cx="84683" cy="208043"/>
      </dsp:txXfrm>
    </dsp:sp>
    <dsp:sp modelId="{A1B2020E-330D-4961-B752-454AA04107C2}">
      <dsp:nvSpPr>
        <dsp:cNvPr id="0" name=""/>
        <dsp:cNvSpPr/>
      </dsp:nvSpPr>
      <dsp:spPr>
        <a:xfrm>
          <a:off x="2970089" y="2575674"/>
          <a:ext cx="1140730" cy="1045385"/>
        </a:xfrm>
        <a:prstGeom prst="ellipse">
          <a:avLst/>
        </a:prstGeom>
        <a:solidFill>
          <a:schemeClr val="accent5">
            <a:hueOff val="-4257376"/>
            <a:satOff val="17062"/>
            <a:lumOff val="369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สังคมศึกษา ศาสนาและวัฒนธรรม</a:t>
          </a:r>
        </a:p>
      </dsp:txBody>
      <dsp:txXfrm>
        <a:off x="3137145" y="2728767"/>
        <a:ext cx="806618" cy="739199"/>
      </dsp:txXfrm>
    </dsp:sp>
    <dsp:sp modelId="{010741AF-5AF7-414F-9074-DACDA4F52941}">
      <dsp:nvSpPr>
        <dsp:cNvPr id="0" name=""/>
        <dsp:cNvSpPr/>
      </dsp:nvSpPr>
      <dsp:spPr>
        <a:xfrm rot="5400000">
          <a:off x="2362847" y="2716498"/>
          <a:ext cx="147464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5676501"/>
            <a:satOff val="22749"/>
            <a:lumOff val="49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>
        <a:off x="2384967" y="2763726"/>
        <a:ext cx="103225" cy="208043"/>
      </dsp:txXfrm>
    </dsp:sp>
    <dsp:sp modelId="{9C983DD9-2BD6-4B60-B1BC-D65B500C5B7D}">
      <dsp:nvSpPr>
        <dsp:cNvPr id="0" name=""/>
        <dsp:cNvSpPr/>
      </dsp:nvSpPr>
      <dsp:spPr>
        <a:xfrm>
          <a:off x="1908402" y="3033158"/>
          <a:ext cx="1056353" cy="1044899"/>
        </a:xfrm>
        <a:prstGeom prst="ellipse">
          <a:avLst/>
        </a:prstGeom>
        <a:solidFill>
          <a:schemeClr val="accent5">
            <a:hueOff val="-5676501"/>
            <a:satOff val="22749"/>
            <a:lumOff val="49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สุขศึกษา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และพลศึกษา</a:t>
          </a:r>
        </a:p>
      </dsp:txBody>
      <dsp:txXfrm>
        <a:off x="2063101" y="3186180"/>
        <a:ext cx="746955" cy="738855"/>
      </dsp:txXfrm>
    </dsp:sp>
    <dsp:sp modelId="{49640F68-BCE9-4DA0-A8A2-C5815864D2A2}">
      <dsp:nvSpPr>
        <dsp:cNvPr id="0" name=""/>
        <dsp:cNvSpPr/>
      </dsp:nvSpPr>
      <dsp:spPr>
        <a:xfrm rot="8100000">
          <a:off x="1743458" y="2454963"/>
          <a:ext cx="118563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7095626"/>
            <a:satOff val="28436"/>
            <a:lumOff val="616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 rot="10800000">
        <a:off x="1773818" y="2511734"/>
        <a:ext cx="82994" cy="208043"/>
      </dsp:txXfrm>
    </dsp:sp>
    <dsp:sp modelId="{7D79CAE5-C944-472D-AC42-422B74577275}">
      <dsp:nvSpPr>
        <dsp:cNvPr id="0" name=""/>
        <dsp:cNvSpPr/>
      </dsp:nvSpPr>
      <dsp:spPr>
        <a:xfrm>
          <a:off x="761990" y="2567836"/>
          <a:ext cx="1141427" cy="1061062"/>
        </a:xfrm>
        <a:prstGeom prst="ellipse">
          <a:avLst/>
        </a:prstGeom>
        <a:solidFill>
          <a:schemeClr val="accent5">
            <a:hueOff val="-7095626"/>
            <a:satOff val="28436"/>
            <a:lumOff val="616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ศิลปะ</a:t>
          </a:r>
        </a:p>
      </dsp:txBody>
      <dsp:txXfrm>
        <a:off x="929148" y="2723225"/>
        <a:ext cx="807111" cy="750284"/>
      </dsp:txXfrm>
    </dsp:sp>
    <dsp:sp modelId="{574424B1-CA38-4A28-9E32-92E6FC63D8E9}">
      <dsp:nvSpPr>
        <dsp:cNvPr id="0" name=""/>
        <dsp:cNvSpPr/>
      </dsp:nvSpPr>
      <dsp:spPr>
        <a:xfrm rot="10800000">
          <a:off x="1475049" y="1821123"/>
          <a:ext cx="101038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8514751"/>
            <a:satOff val="34124"/>
            <a:lumOff val="73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 rot="10800000">
        <a:off x="1505360" y="1890470"/>
        <a:ext cx="70727" cy="208043"/>
      </dsp:txXfrm>
    </dsp:sp>
    <dsp:sp modelId="{C3602ECC-21B2-4789-A14D-B14B36F3A3C0}">
      <dsp:nvSpPr>
        <dsp:cNvPr id="0" name=""/>
        <dsp:cNvSpPr/>
      </dsp:nvSpPr>
      <dsp:spPr>
        <a:xfrm>
          <a:off x="323538" y="1284263"/>
          <a:ext cx="1103851" cy="1420458"/>
        </a:xfrm>
        <a:prstGeom prst="ellipse">
          <a:avLst/>
        </a:prstGeom>
        <a:solidFill>
          <a:schemeClr val="accent5">
            <a:hueOff val="-8514751"/>
            <a:satOff val="34124"/>
            <a:lumOff val="739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การงานอาชีพและเทคโนโลยี</a:t>
          </a:r>
        </a:p>
      </dsp:txBody>
      <dsp:txXfrm>
        <a:off x="485193" y="1492284"/>
        <a:ext cx="780541" cy="1004416"/>
      </dsp:txXfrm>
    </dsp:sp>
    <dsp:sp modelId="{CA5078DC-DAEC-4B2D-B11F-336F52DF8F43}">
      <dsp:nvSpPr>
        <dsp:cNvPr id="0" name=""/>
        <dsp:cNvSpPr/>
      </dsp:nvSpPr>
      <dsp:spPr>
        <a:xfrm rot="13500000">
          <a:off x="1718542" y="1173229"/>
          <a:ext cx="140285" cy="34673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300" kern="1200">
            <a:latin typeface="TH Sarabun New" pitchFamily="34" charset="-34"/>
            <a:cs typeface="TH Sarabun New" pitchFamily="34" charset="-34"/>
          </a:endParaRPr>
        </a:p>
      </dsp:txBody>
      <dsp:txXfrm rot="10800000">
        <a:off x="1754464" y="1257455"/>
        <a:ext cx="98200" cy="208043"/>
      </dsp:txXfrm>
    </dsp:sp>
    <dsp:sp modelId="{45FD43FC-AE24-4429-A043-BC0495E95913}">
      <dsp:nvSpPr>
        <dsp:cNvPr id="0" name=""/>
        <dsp:cNvSpPr/>
      </dsp:nvSpPr>
      <dsp:spPr>
        <a:xfrm>
          <a:off x="813311" y="392279"/>
          <a:ext cx="1038786" cy="996676"/>
        </a:xfrm>
        <a:prstGeom prst="ellipse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ภาษา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rgbClr val="FF0000"/>
              </a:solidFill>
              <a:latin typeface="TH SarabunPSK" panose="020B0500040200020003" pitchFamily="34" charset="-34"/>
              <a:cs typeface="TH SarabunPSK" panose="020B0500040200020003" pitchFamily="34" charset="-34"/>
            </a:rPr>
            <a:t>ต่างประเทศ</a:t>
          </a:r>
        </a:p>
      </dsp:txBody>
      <dsp:txXfrm>
        <a:off x="965438" y="538239"/>
        <a:ext cx="734532" cy="7047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3FBAD-2CB6-466F-BEFC-CBC999E4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17</Pages>
  <Words>3828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10</dc:creator>
  <cp:lastModifiedBy>Windows 10</cp:lastModifiedBy>
  <cp:revision>29</cp:revision>
  <cp:lastPrinted>2019-08-24T04:11:00Z</cp:lastPrinted>
  <dcterms:created xsi:type="dcterms:W3CDTF">2019-08-20T08:12:00Z</dcterms:created>
  <dcterms:modified xsi:type="dcterms:W3CDTF">2019-08-24T08:39:00Z</dcterms:modified>
</cp:coreProperties>
</file>